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2A50" w14:textId="6BDC5E16"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00C30F2A">
        <w:rPr>
          <w:rFonts w:ascii="Times New Roman Bold" w:eastAsia="Calibri" w:hAnsi="Times New Roman Bold" w:cs="Sakkal Majalla" w:hint="cs"/>
          <w:b/>
          <w:bCs/>
          <w:color w:val="000000"/>
          <w:sz w:val="32"/>
          <w:szCs w:val="32"/>
          <w:rtl/>
        </w:rPr>
        <w:t xml:space="preserve">تحديد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95"/>
        <w:gridCol w:w="2354"/>
        <w:gridCol w:w="1368"/>
        <w:gridCol w:w="1196"/>
        <w:gridCol w:w="188"/>
        <w:gridCol w:w="1436"/>
        <w:gridCol w:w="279"/>
        <w:gridCol w:w="1126"/>
      </w:tblGrid>
      <w:tr w:rsidR="008C0140" w:rsidRPr="008C0140" w14:paraId="2E552656" w14:textId="77777777" w:rsidTr="00263393">
        <w:trPr>
          <w:trHeight w:val="324"/>
        </w:trPr>
        <w:tc>
          <w:tcPr>
            <w:tcW w:w="1817" w:type="dxa"/>
            <w:shd w:val="pct12" w:color="auto" w:fill="auto"/>
            <w:vAlign w:val="center"/>
          </w:tcPr>
          <w:p w14:paraId="3E2F2F7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333C60AA" w14:textId="55D6503D" w:rsidR="008C0140" w:rsidRPr="008C0140" w:rsidRDefault="007544F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العماره والتصميم</w:t>
            </w:r>
          </w:p>
        </w:tc>
      </w:tr>
      <w:tr w:rsidR="008C0140" w:rsidRPr="008C0140" w14:paraId="306AD336" w14:textId="77777777" w:rsidTr="008C0140">
        <w:trPr>
          <w:trHeight w:val="397"/>
        </w:trPr>
        <w:tc>
          <w:tcPr>
            <w:tcW w:w="1817" w:type="dxa"/>
            <w:shd w:val="pct12" w:color="auto" w:fill="auto"/>
            <w:vAlign w:val="center"/>
          </w:tcPr>
          <w:p w14:paraId="13AC7D2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5B49CE5B" w14:textId="046476DC" w:rsidR="008C0140" w:rsidRPr="008C0140" w:rsidRDefault="007544FE"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التصميم الداخلي</w:t>
            </w:r>
          </w:p>
        </w:tc>
        <w:tc>
          <w:tcPr>
            <w:tcW w:w="1918" w:type="dxa"/>
            <w:gridSpan w:val="3"/>
            <w:shd w:val="clear" w:color="auto" w:fill="D9D9D9"/>
            <w:vAlign w:val="center"/>
          </w:tcPr>
          <w:p w14:paraId="397E51B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3E11154C" w14:textId="7B8AA768" w:rsidR="008C0140" w:rsidRPr="008C0140" w:rsidRDefault="00670FCB"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السادس</w:t>
            </w:r>
            <w:r w:rsidR="00131B77">
              <w:rPr>
                <w:rFonts w:ascii="Times New Roman" w:eastAsia="Calibri" w:hAnsi="Times New Roman" w:cs="Simplified Arabic" w:hint="cs"/>
                <w:color w:val="000000"/>
                <w:sz w:val="24"/>
                <w:szCs w:val="24"/>
                <w:rtl/>
                <w:lang w:bidi="ar-JO"/>
              </w:rPr>
              <w:t xml:space="preserve"> </w:t>
            </w:r>
          </w:p>
        </w:tc>
      </w:tr>
      <w:tr w:rsidR="008C0140" w:rsidRPr="00263393" w14:paraId="76AA975F" w14:textId="77777777" w:rsidTr="008C0140">
        <w:trPr>
          <w:trHeight w:val="397"/>
        </w:trPr>
        <w:tc>
          <w:tcPr>
            <w:tcW w:w="1817" w:type="dxa"/>
            <w:shd w:val="pct12" w:color="auto" w:fill="auto"/>
            <w:vAlign w:val="center"/>
          </w:tcPr>
          <w:p w14:paraId="0D3586D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59831091" w14:textId="4E1D2A9A" w:rsidR="008C0140" w:rsidRPr="008C0140" w:rsidRDefault="000F157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نظرية اللون وتطبيقاتها</w:t>
            </w:r>
          </w:p>
        </w:tc>
        <w:tc>
          <w:tcPr>
            <w:tcW w:w="1380" w:type="dxa"/>
            <w:shd w:val="clear" w:color="auto" w:fill="D9D9D9"/>
            <w:vAlign w:val="center"/>
          </w:tcPr>
          <w:p w14:paraId="141F6D6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14B5FE3D" w14:textId="700A7B94" w:rsidR="008C0140" w:rsidRPr="008C0140" w:rsidRDefault="00156CB0"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1230121</w:t>
            </w:r>
          </w:p>
        </w:tc>
        <w:tc>
          <w:tcPr>
            <w:tcW w:w="1918" w:type="dxa"/>
            <w:gridSpan w:val="3"/>
            <w:shd w:val="clear" w:color="auto" w:fill="D9D9D9"/>
            <w:vAlign w:val="center"/>
          </w:tcPr>
          <w:p w14:paraId="24E7258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52969A4F" w14:textId="47C72EEE" w:rsidR="008C0140" w:rsidRPr="008C0140" w:rsidRDefault="007544F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263393" w14:paraId="23A52022" w14:textId="77777777" w:rsidTr="00263393">
        <w:trPr>
          <w:trHeight w:val="233"/>
        </w:trPr>
        <w:tc>
          <w:tcPr>
            <w:tcW w:w="1817" w:type="dxa"/>
            <w:shd w:val="pct12" w:color="auto" w:fill="auto"/>
            <w:vAlign w:val="center"/>
          </w:tcPr>
          <w:p w14:paraId="097E0D1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43C86B97" w14:textId="3F603E59" w:rsidR="008C0140" w:rsidRPr="008C0140" w:rsidRDefault="007544FE"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7AD469F3" w14:textId="11799D40" w:rsidR="008C0140" w:rsidRPr="008C0140" w:rsidRDefault="000F157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مدمج</w:t>
            </w:r>
          </w:p>
        </w:tc>
        <w:tc>
          <w:tcPr>
            <w:tcW w:w="1108" w:type="dxa"/>
            <w:vAlign w:val="center"/>
          </w:tcPr>
          <w:p w14:paraId="41F19746" w14:textId="20790C0B" w:rsidR="008C0140" w:rsidRPr="008C0140" w:rsidRDefault="000E2605"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w:t>
            </w:r>
          </w:p>
        </w:tc>
        <w:tc>
          <w:tcPr>
            <w:tcW w:w="1918" w:type="dxa"/>
            <w:gridSpan w:val="3"/>
            <w:shd w:val="clear" w:color="auto" w:fill="D9D9D9"/>
            <w:vAlign w:val="center"/>
          </w:tcPr>
          <w:p w14:paraId="6C4525F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33CEE7F3" w14:textId="2900F31C" w:rsidR="008C0140" w:rsidRPr="008C0140" w:rsidRDefault="00131B77"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4</w:t>
            </w:r>
          </w:p>
        </w:tc>
      </w:tr>
      <w:tr w:rsidR="00692D04" w:rsidRPr="008C0140" w14:paraId="4062567D" w14:textId="77777777" w:rsidTr="008C0140">
        <w:trPr>
          <w:trHeight w:val="397"/>
        </w:trPr>
        <w:tc>
          <w:tcPr>
            <w:tcW w:w="1817" w:type="dxa"/>
            <w:shd w:val="pct12" w:color="auto" w:fill="auto"/>
            <w:vAlign w:val="center"/>
          </w:tcPr>
          <w:p w14:paraId="10CE7D70"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5CAEF74B" w14:textId="152B1A08" w:rsidR="00692D04" w:rsidRPr="008C0140" w:rsidRDefault="00692D04" w:rsidP="00692D04">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ايمان البطاينه</w:t>
            </w:r>
          </w:p>
        </w:tc>
        <w:tc>
          <w:tcPr>
            <w:tcW w:w="1380" w:type="dxa"/>
            <w:shd w:val="clear" w:color="auto" w:fill="D9D9D9"/>
            <w:vAlign w:val="center"/>
          </w:tcPr>
          <w:p w14:paraId="3F51EEA2"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vAlign w:val="center"/>
          </w:tcPr>
          <w:p w14:paraId="453C9664" w14:textId="5DB08929" w:rsidR="00692D04" w:rsidRPr="008C0140" w:rsidRDefault="00692D04"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ebataineh@philadelphia.edu.jo</w:t>
            </w:r>
          </w:p>
        </w:tc>
      </w:tr>
      <w:tr w:rsidR="00692D04" w:rsidRPr="008C0140" w14:paraId="12D26EC9" w14:textId="77777777" w:rsidTr="00263393">
        <w:trPr>
          <w:trHeight w:val="447"/>
        </w:trPr>
        <w:tc>
          <w:tcPr>
            <w:tcW w:w="1817" w:type="dxa"/>
            <w:shd w:val="pct12" w:color="auto" w:fill="auto"/>
            <w:vAlign w:val="center"/>
          </w:tcPr>
          <w:p w14:paraId="179CE349"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78C8343E" w14:textId="578F6525" w:rsidR="00692D04" w:rsidRPr="008C0140" w:rsidRDefault="00692D04" w:rsidP="00692D04">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ايمان البطاينه</w:t>
            </w:r>
            <w:r w:rsidR="001A37BA">
              <w:rPr>
                <w:rFonts w:ascii="Times New Roman" w:eastAsia="Calibri" w:hAnsi="Times New Roman" w:cs="Times New Roman"/>
                <w:color w:val="000000"/>
                <w:sz w:val="24"/>
                <w:szCs w:val="24"/>
                <w:lang w:bidi="ar-JO"/>
              </w:rPr>
              <w:t xml:space="preserve"> </w:t>
            </w:r>
            <w:r w:rsidR="001A37BA">
              <w:rPr>
                <w:rFonts w:ascii="Times New Roman" w:eastAsia="Calibri" w:hAnsi="Times New Roman" w:cs="Times New Roman" w:hint="cs"/>
                <w:color w:val="000000"/>
                <w:sz w:val="24"/>
                <w:szCs w:val="24"/>
                <w:rtl/>
                <w:lang w:bidi="ar-JO"/>
              </w:rPr>
              <w:t xml:space="preserve">+سهاد حمدان </w:t>
            </w:r>
          </w:p>
        </w:tc>
        <w:tc>
          <w:tcPr>
            <w:tcW w:w="1380" w:type="dxa"/>
            <w:shd w:val="clear" w:color="auto" w:fill="D9D9D9"/>
            <w:vAlign w:val="center"/>
          </w:tcPr>
          <w:p w14:paraId="33892EBA"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vAlign w:val="center"/>
          </w:tcPr>
          <w:p w14:paraId="30D26751" w14:textId="1C2D6B00" w:rsidR="00692D04" w:rsidRPr="008C0140" w:rsidRDefault="00692D04"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ebataineh@philadelphia.edu.jo</w:t>
            </w:r>
          </w:p>
        </w:tc>
      </w:tr>
      <w:tr w:rsidR="00692D04" w:rsidRPr="00263393" w14:paraId="5BB65B2A" w14:textId="77777777" w:rsidTr="008C0140">
        <w:trPr>
          <w:trHeight w:val="397"/>
        </w:trPr>
        <w:tc>
          <w:tcPr>
            <w:tcW w:w="1817" w:type="dxa"/>
            <w:shd w:val="pct12" w:color="auto" w:fill="auto"/>
            <w:vAlign w:val="center"/>
          </w:tcPr>
          <w:p w14:paraId="2DF0DF20"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4A1262C0" w14:textId="1C05BE4C" w:rsidR="00692D04" w:rsidRDefault="00156CB0" w:rsidP="00692D04">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 xml:space="preserve">س ن </w:t>
            </w:r>
            <w:r w:rsidR="00D470F8">
              <w:rPr>
                <w:rFonts w:ascii="Times New Roman" w:eastAsia="Calibri" w:hAnsi="Times New Roman" w:cs="Simplified Arabic" w:hint="cs"/>
                <w:color w:val="000000"/>
                <w:sz w:val="24"/>
                <w:szCs w:val="24"/>
                <w:rtl/>
                <w:lang w:bidi="ar-JO"/>
              </w:rPr>
              <w:t>08</w:t>
            </w:r>
            <w:r>
              <w:rPr>
                <w:rFonts w:ascii="Times New Roman" w:eastAsia="Calibri" w:hAnsi="Times New Roman" w:cs="Simplified Arabic" w:hint="cs"/>
                <w:color w:val="000000"/>
                <w:sz w:val="24"/>
                <w:szCs w:val="24"/>
                <w:rtl/>
                <w:lang w:bidi="ar-JO"/>
              </w:rPr>
              <w:t>:15-</w:t>
            </w:r>
            <w:r w:rsidR="00D470F8">
              <w:rPr>
                <w:rFonts w:ascii="Times New Roman" w:eastAsia="Calibri" w:hAnsi="Times New Roman" w:cs="Simplified Arabic" w:hint="cs"/>
                <w:color w:val="000000"/>
                <w:sz w:val="24"/>
                <w:szCs w:val="24"/>
                <w:rtl/>
                <w:lang w:bidi="ar-JO"/>
              </w:rPr>
              <w:t>10:30</w:t>
            </w:r>
          </w:p>
          <w:p w14:paraId="0CAC9AC1" w14:textId="1F6AFBA1" w:rsidR="001573A2" w:rsidRPr="008C0140" w:rsidRDefault="001573A2" w:rsidP="001573A2">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س </w:t>
            </w:r>
            <w:r w:rsidR="005C4F08">
              <w:rPr>
                <w:rFonts w:ascii="Times New Roman" w:eastAsia="Calibri" w:hAnsi="Times New Roman" w:cs="Simplified Arabic" w:hint="cs"/>
                <w:color w:val="000000"/>
                <w:sz w:val="24"/>
                <w:szCs w:val="24"/>
                <w:rtl/>
                <w:lang w:bidi="ar-JO"/>
              </w:rPr>
              <w:t>20</w:t>
            </w:r>
            <w:r>
              <w:rPr>
                <w:rFonts w:ascii="Times New Roman" w:eastAsia="Calibri" w:hAnsi="Times New Roman" w:cs="Simplified Arabic" w:hint="cs"/>
                <w:color w:val="000000"/>
                <w:sz w:val="24"/>
                <w:szCs w:val="24"/>
                <w:rtl/>
                <w:lang w:bidi="ar-JO"/>
              </w:rPr>
              <w:t>:10-</w:t>
            </w:r>
            <w:r w:rsidR="005C4F08">
              <w:rPr>
                <w:rFonts w:ascii="Times New Roman" w:eastAsia="Calibri" w:hAnsi="Times New Roman" w:cs="Simplified Arabic" w:hint="cs"/>
                <w:color w:val="000000"/>
                <w:sz w:val="24"/>
                <w:szCs w:val="24"/>
                <w:rtl/>
                <w:lang w:bidi="ar-JO"/>
              </w:rPr>
              <w:t>21</w:t>
            </w:r>
            <w:r>
              <w:rPr>
                <w:rFonts w:ascii="Times New Roman" w:eastAsia="Calibri" w:hAnsi="Times New Roman" w:cs="Simplified Arabic" w:hint="cs"/>
                <w:color w:val="000000"/>
                <w:sz w:val="24"/>
                <w:szCs w:val="24"/>
                <w:rtl/>
                <w:lang w:bidi="ar-JO"/>
              </w:rPr>
              <w:t>:00</w:t>
            </w:r>
          </w:p>
        </w:tc>
        <w:tc>
          <w:tcPr>
            <w:tcW w:w="1380" w:type="dxa"/>
            <w:shd w:val="clear" w:color="auto" w:fill="D9D9D9"/>
            <w:vAlign w:val="center"/>
          </w:tcPr>
          <w:p w14:paraId="54B9A691"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vAlign w:val="center"/>
          </w:tcPr>
          <w:p w14:paraId="7137FB50" w14:textId="0AB136AC" w:rsidR="00692D04" w:rsidRPr="008C0140" w:rsidRDefault="00156CB0"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6</w:t>
            </w:r>
            <w:r w:rsidR="00D470F8">
              <w:rPr>
                <w:rFonts w:ascii="Times New Roman" w:eastAsia="Calibri" w:hAnsi="Times New Roman" w:cs="Simplified Arabic" w:hint="cs"/>
                <w:color w:val="000000"/>
                <w:sz w:val="24"/>
                <w:szCs w:val="24"/>
                <w:rtl/>
                <w:lang w:bidi="ar-JO"/>
              </w:rPr>
              <w:t>1403</w:t>
            </w:r>
          </w:p>
        </w:tc>
        <w:tc>
          <w:tcPr>
            <w:tcW w:w="1445" w:type="dxa"/>
            <w:shd w:val="clear" w:color="auto" w:fill="D9D9D9"/>
            <w:vAlign w:val="center"/>
          </w:tcPr>
          <w:p w14:paraId="0BB128D2" w14:textId="77777777" w:rsidR="00692D04" w:rsidRPr="008C0140" w:rsidRDefault="00692D04" w:rsidP="00692D04">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vAlign w:val="center"/>
          </w:tcPr>
          <w:p w14:paraId="2677C467" w14:textId="23893D78" w:rsidR="00692D04" w:rsidRPr="008C0140" w:rsidRDefault="00156CB0"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 +الكتروني</w:t>
            </w:r>
          </w:p>
        </w:tc>
      </w:tr>
      <w:tr w:rsidR="00692D04" w:rsidRPr="00263393" w14:paraId="07F5288D" w14:textId="77777777" w:rsidTr="00263393">
        <w:trPr>
          <w:trHeight w:val="50"/>
        </w:trPr>
        <w:tc>
          <w:tcPr>
            <w:tcW w:w="1817" w:type="dxa"/>
            <w:shd w:val="pct12" w:color="auto" w:fill="auto"/>
            <w:vAlign w:val="center"/>
          </w:tcPr>
          <w:p w14:paraId="7DD4397D"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51AE6B71" w14:textId="08D0C21E" w:rsidR="00692D04" w:rsidRPr="008C0140" w:rsidRDefault="00D470F8"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الاول</w:t>
            </w:r>
          </w:p>
        </w:tc>
        <w:tc>
          <w:tcPr>
            <w:tcW w:w="1380" w:type="dxa"/>
            <w:shd w:val="clear" w:color="auto" w:fill="D9D9D9"/>
            <w:vAlign w:val="center"/>
          </w:tcPr>
          <w:p w14:paraId="2B5CB1C8"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vAlign w:val="center"/>
          </w:tcPr>
          <w:p w14:paraId="1E1D166E" w14:textId="342E892A" w:rsidR="00692D04" w:rsidRPr="008C0140" w:rsidRDefault="00D470F8"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15/10/2025</w:t>
            </w:r>
          </w:p>
        </w:tc>
        <w:tc>
          <w:tcPr>
            <w:tcW w:w="1445" w:type="dxa"/>
            <w:shd w:val="clear" w:color="auto" w:fill="D9D9D9"/>
            <w:vAlign w:val="center"/>
          </w:tcPr>
          <w:p w14:paraId="5CF24C75" w14:textId="77777777" w:rsidR="00692D04" w:rsidRPr="008C0140" w:rsidRDefault="00692D04" w:rsidP="00692D04">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vAlign w:val="center"/>
          </w:tcPr>
          <w:p w14:paraId="566BFDD1" w14:textId="0543FE96" w:rsidR="00692D04" w:rsidRPr="008C0140" w:rsidRDefault="005927EC" w:rsidP="00692D04">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2024/12</w:t>
            </w:r>
          </w:p>
        </w:tc>
      </w:tr>
    </w:tbl>
    <w:p w14:paraId="632152BB"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2A6E78F6" w14:textId="77777777" w:rsidTr="008C0140">
        <w:trPr>
          <w:trHeight w:val="397"/>
        </w:trPr>
        <w:tc>
          <w:tcPr>
            <w:tcW w:w="9782" w:type="dxa"/>
            <w:shd w:val="pct12" w:color="auto" w:fill="auto"/>
            <w:vAlign w:val="center"/>
          </w:tcPr>
          <w:p w14:paraId="106FC1E7"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412D1DC2" w14:textId="77777777" w:rsidTr="008C0140">
        <w:trPr>
          <w:trHeight w:val="397"/>
        </w:trPr>
        <w:tc>
          <w:tcPr>
            <w:tcW w:w="9782" w:type="dxa"/>
            <w:vAlign w:val="center"/>
          </w:tcPr>
          <w:p w14:paraId="6B233820" w14:textId="73621E9A" w:rsidR="008C0140" w:rsidRPr="001102BD" w:rsidRDefault="001102BD" w:rsidP="001102BD">
            <w:pPr>
              <w:jc w:val="right"/>
              <w:rPr>
                <w:rFonts w:asciiTheme="majorBidi" w:hAnsiTheme="majorBidi" w:cstheme="majorBidi"/>
                <w:b/>
                <w:bCs/>
                <w:sz w:val="28"/>
                <w:szCs w:val="28"/>
                <w:lang w:bidi="ar-JO"/>
              </w:rPr>
            </w:pPr>
            <w:r w:rsidRPr="001102BD">
              <w:rPr>
                <w:rFonts w:asciiTheme="majorBidi" w:hAnsiTheme="majorBidi" w:cstheme="majorBidi"/>
                <w:b/>
                <w:bCs/>
                <w:sz w:val="28"/>
                <w:szCs w:val="28"/>
                <w:rtl/>
              </w:rPr>
              <w:t>تتضمن هذه المادة التعرف على خواص</w:t>
            </w:r>
            <w:r>
              <w:rPr>
                <w:rFonts w:asciiTheme="majorBidi" w:hAnsiTheme="majorBidi" w:cstheme="majorBidi" w:hint="cs"/>
                <w:b/>
                <w:bCs/>
                <w:sz w:val="28"/>
                <w:szCs w:val="28"/>
                <w:rtl/>
              </w:rPr>
              <w:t xml:space="preserve"> اللون ومكوناته فيزيائيا وكيميائيا</w:t>
            </w:r>
            <w:r w:rsidRPr="001102BD">
              <w:rPr>
                <w:rFonts w:asciiTheme="majorBidi" w:hAnsiTheme="majorBidi" w:cstheme="majorBidi"/>
                <w:b/>
                <w:bCs/>
                <w:sz w:val="28"/>
                <w:szCs w:val="28"/>
                <w:rtl/>
              </w:rPr>
              <w:t xml:space="preserve"> من خ</w:t>
            </w:r>
            <w:r>
              <w:rPr>
                <w:rFonts w:asciiTheme="majorBidi" w:hAnsiTheme="majorBidi" w:cstheme="majorBidi" w:hint="cs"/>
                <w:b/>
                <w:bCs/>
                <w:sz w:val="28"/>
                <w:szCs w:val="28"/>
                <w:rtl/>
              </w:rPr>
              <w:t>لال</w:t>
            </w:r>
            <w:r w:rsidRPr="001102BD">
              <w:rPr>
                <w:rFonts w:asciiTheme="majorBidi" w:hAnsiTheme="majorBidi" w:cstheme="majorBidi"/>
                <w:b/>
                <w:bCs/>
                <w:sz w:val="28"/>
                <w:szCs w:val="28"/>
                <w:rtl/>
              </w:rPr>
              <w:t xml:space="preserve"> تطبيقات عملية تسهم في استخدامه في التصاميم المختلفة.مع دراسة الع</w:t>
            </w:r>
            <w:r>
              <w:rPr>
                <w:rFonts w:asciiTheme="majorBidi" w:hAnsiTheme="majorBidi" w:cstheme="majorBidi" w:hint="cs"/>
                <w:b/>
                <w:bCs/>
                <w:sz w:val="28"/>
                <w:szCs w:val="28"/>
                <w:rtl/>
              </w:rPr>
              <w:t>لاق</w:t>
            </w:r>
            <w:r w:rsidRPr="001102BD">
              <w:rPr>
                <w:rFonts w:asciiTheme="majorBidi" w:hAnsiTheme="majorBidi" w:cstheme="majorBidi"/>
                <w:b/>
                <w:bCs/>
                <w:sz w:val="28"/>
                <w:szCs w:val="28"/>
                <w:rtl/>
              </w:rPr>
              <w:t>ات اللونية وتدرجاتها وتاثرها بالضوء والظل ، فضل</w:t>
            </w:r>
            <w:r>
              <w:rPr>
                <w:rFonts w:asciiTheme="majorBidi" w:hAnsiTheme="majorBidi" w:cstheme="majorBidi" w:hint="cs"/>
                <w:b/>
                <w:bCs/>
                <w:sz w:val="28"/>
                <w:szCs w:val="28"/>
                <w:rtl/>
              </w:rPr>
              <w:t xml:space="preserve">ا عن </w:t>
            </w:r>
            <w:r w:rsidRPr="001102BD">
              <w:rPr>
                <w:rFonts w:asciiTheme="majorBidi" w:hAnsiTheme="majorBidi" w:cstheme="majorBidi"/>
                <w:b/>
                <w:bCs/>
                <w:sz w:val="28"/>
                <w:szCs w:val="28"/>
                <w:rtl/>
              </w:rPr>
              <w:t>دراسة أهم نظريات اللون وتطبيقاتها</w:t>
            </w:r>
          </w:p>
        </w:tc>
      </w:tr>
      <w:tr w:rsidR="008C0140" w:rsidRPr="008C0140" w14:paraId="50A370ED" w14:textId="77777777" w:rsidTr="008C0140">
        <w:trPr>
          <w:trHeight w:val="397"/>
        </w:trPr>
        <w:tc>
          <w:tcPr>
            <w:tcW w:w="9782" w:type="dxa"/>
            <w:shd w:val="pct12" w:color="auto" w:fill="auto"/>
            <w:vAlign w:val="center"/>
          </w:tcPr>
          <w:p w14:paraId="7ADB784F"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31D31609" w14:textId="77777777" w:rsidTr="008C0140">
        <w:trPr>
          <w:trHeight w:val="397"/>
        </w:trPr>
        <w:tc>
          <w:tcPr>
            <w:tcW w:w="9782" w:type="dxa"/>
            <w:vAlign w:val="center"/>
          </w:tcPr>
          <w:p w14:paraId="677E2C7D" w14:textId="77777777" w:rsidR="00EB502C" w:rsidRPr="00CD4E59" w:rsidRDefault="00F43D42" w:rsidP="00F43D42">
            <w:pPr>
              <w:spacing w:before="120"/>
              <w:ind w:left="313" w:hanging="284"/>
              <w:jc w:val="right"/>
              <w:rPr>
                <w:rFonts w:ascii="Times New Roman" w:eastAsia="Calibri" w:hAnsi="Times New Roman" w:cs="Simplified Arabic"/>
                <w:b/>
                <w:bCs/>
                <w:color w:val="000000"/>
                <w:rtl/>
                <w:lang w:bidi="ar-JO"/>
              </w:rPr>
            </w:pPr>
            <w:r w:rsidRPr="00CD4E59">
              <w:rPr>
                <w:rFonts w:ascii="Times New Roman" w:eastAsia="Calibri" w:hAnsi="Times New Roman" w:cs="Simplified Arabic" w:hint="cs"/>
                <w:b/>
                <w:bCs/>
                <w:color w:val="000000"/>
                <w:rtl/>
                <w:lang w:bidi="ar-JO"/>
              </w:rPr>
              <w:t>ان يتعرف الطالب على الالوان الاساسية والثانويه والوسيطه</w:t>
            </w:r>
          </w:p>
          <w:p w14:paraId="5D6963BF" w14:textId="16B3019D" w:rsidR="00F43D42" w:rsidRPr="00CD4E59" w:rsidRDefault="00F43D42" w:rsidP="00F43D42">
            <w:pPr>
              <w:spacing w:before="120"/>
              <w:ind w:left="313" w:hanging="284"/>
              <w:jc w:val="right"/>
              <w:rPr>
                <w:rFonts w:ascii="Times New Roman" w:eastAsia="Calibri" w:hAnsi="Times New Roman" w:cs="Simplified Arabic"/>
                <w:b/>
                <w:bCs/>
                <w:color w:val="000000"/>
                <w:rtl/>
                <w:lang w:bidi="ar-JO"/>
              </w:rPr>
            </w:pPr>
            <w:r w:rsidRPr="00CD4E59">
              <w:rPr>
                <w:rFonts w:ascii="Times New Roman" w:eastAsia="Calibri" w:hAnsi="Times New Roman" w:cs="Simplified Arabic" w:hint="cs"/>
                <w:b/>
                <w:bCs/>
                <w:color w:val="000000"/>
                <w:rtl/>
                <w:lang w:bidi="ar-JO"/>
              </w:rPr>
              <w:t>ادراك الطالب للخصائص الفسيولوجيه</w:t>
            </w:r>
            <w:r w:rsidR="001102BD">
              <w:rPr>
                <w:rFonts w:ascii="Times New Roman" w:eastAsia="Calibri" w:hAnsi="Times New Roman" w:cs="Simplified Arabic" w:hint="cs"/>
                <w:b/>
                <w:bCs/>
                <w:color w:val="000000"/>
                <w:rtl/>
                <w:lang w:bidi="ar-JO"/>
              </w:rPr>
              <w:t xml:space="preserve"> للون ومكوناته الكيميائيه والفيزيائيه</w:t>
            </w:r>
            <w:r w:rsidRPr="00CD4E59">
              <w:rPr>
                <w:rFonts w:ascii="Times New Roman" w:eastAsia="Calibri" w:hAnsi="Times New Roman" w:cs="Simplified Arabic" w:hint="cs"/>
                <w:b/>
                <w:bCs/>
                <w:color w:val="000000"/>
                <w:rtl/>
                <w:lang w:bidi="ar-JO"/>
              </w:rPr>
              <w:t xml:space="preserve">  </w:t>
            </w:r>
          </w:p>
          <w:p w14:paraId="2F676D1C" w14:textId="308B3039" w:rsidR="00F43D42" w:rsidRPr="00CD4E59" w:rsidRDefault="00F43D42" w:rsidP="00F43D42">
            <w:pPr>
              <w:spacing w:before="120"/>
              <w:ind w:left="313" w:hanging="284"/>
              <w:jc w:val="right"/>
              <w:rPr>
                <w:rFonts w:ascii="Times New Roman" w:eastAsia="Calibri" w:hAnsi="Times New Roman" w:cs="Simplified Arabic"/>
                <w:b/>
                <w:bCs/>
                <w:color w:val="000000"/>
                <w:rtl/>
                <w:lang w:bidi="ar-JO"/>
              </w:rPr>
            </w:pPr>
            <w:r w:rsidRPr="00CD4E59">
              <w:rPr>
                <w:rFonts w:ascii="Times New Roman" w:eastAsia="Calibri" w:hAnsi="Times New Roman" w:cs="Simplified Arabic" w:hint="cs"/>
                <w:b/>
                <w:bCs/>
                <w:color w:val="000000"/>
                <w:rtl/>
                <w:lang w:bidi="ar-JO"/>
              </w:rPr>
              <w:t xml:space="preserve">معرفة الطالب بالالوان المتجانسه والمتباينه </w:t>
            </w:r>
            <w:r w:rsidR="001102BD">
              <w:rPr>
                <w:rFonts w:ascii="Times New Roman" w:eastAsia="Calibri" w:hAnsi="Times New Roman" w:cs="Simplified Arabic" w:hint="cs"/>
                <w:b/>
                <w:bCs/>
                <w:color w:val="000000"/>
                <w:rtl/>
                <w:lang w:bidi="ar-JO"/>
              </w:rPr>
              <w:t>واهم النظريات اللونيه لاستخدامها  في التصاميم المختلفه</w:t>
            </w:r>
          </w:p>
          <w:p w14:paraId="29300240" w14:textId="19BEACA6" w:rsidR="00F43D42" w:rsidRPr="00CD4E59" w:rsidRDefault="00F43D42" w:rsidP="00F43D42">
            <w:pPr>
              <w:spacing w:before="120"/>
              <w:ind w:left="313" w:hanging="284"/>
              <w:jc w:val="right"/>
              <w:rPr>
                <w:rFonts w:ascii="Times New Roman" w:eastAsia="Calibri" w:hAnsi="Times New Roman" w:cs="Simplified Arabic"/>
                <w:b/>
                <w:bCs/>
                <w:color w:val="000000"/>
                <w:lang w:bidi="ar-JO"/>
              </w:rPr>
            </w:pPr>
            <w:r w:rsidRPr="00CD4E59">
              <w:rPr>
                <w:rFonts w:ascii="Times New Roman" w:eastAsia="Calibri" w:hAnsi="Times New Roman" w:cs="Simplified Arabic" w:hint="cs"/>
                <w:b/>
                <w:bCs/>
                <w:color w:val="000000"/>
                <w:rtl/>
                <w:lang w:bidi="ar-JO"/>
              </w:rPr>
              <w:t>تطبيق نماذج توضح التطبيقات اللونيه في مجالات التصميم</w:t>
            </w:r>
          </w:p>
        </w:tc>
      </w:tr>
    </w:tbl>
    <w:p w14:paraId="0A01275F" w14:textId="77777777" w:rsidR="00263393" w:rsidRDefault="00263393" w:rsidP="00EB502C">
      <w:pPr>
        <w:jc w:val="right"/>
        <w:rPr>
          <w:sz w:val="24"/>
          <w:szCs w:val="24"/>
          <w:rtl/>
        </w:rPr>
      </w:pPr>
    </w:p>
    <w:tbl>
      <w:tblPr>
        <w:tblStyle w:val="TableGrid"/>
        <w:tblW w:w="0" w:type="auto"/>
        <w:tblInd w:w="-365" w:type="dxa"/>
        <w:tblLook w:val="04A0" w:firstRow="1" w:lastRow="0" w:firstColumn="1" w:lastColumn="0" w:noHBand="0" w:noVBand="1"/>
      </w:tblPr>
      <w:tblGrid>
        <w:gridCol w:w="9039"/>
        <w:gridCol w:w="676"/>
      </w:tblGrid>
      <w:tr w:rsidR="00872BE0" w14:paraId="78BA5AE6" w14:textId="77777777" w:rsidTr="0095713B">
        <w:trPr>
          <w:trHeight w:val="402"/>
        </w:trPr>
        <w:tc>
          <w:tcPr>
            <w:tcW w:w="9715" w:type="dxa"/>
            <w:gridSpan w:val="2"/>
            <w:shd w:val="clear" w:color="auto" w:fill="A6A6A6" w:themeFill="background1" w:themeFillShade="A6"/>
            <w:vAlign w:val="center"/>
          </w:tcPr>
          <w:p w14:paraId="32F4E9CE" w14:textId="77777777" w:rsidR="00872BE0" w:rsidRDefault="00872BE0" w:rsidP="00A66670">
            <w:pPr>
              <w:jc w:val="center"/>
              <w:rPr>
                <w:sz w:val="24"/>
                <w:szCs w:val="24"/>
              </w:rPr>
            </w:pPr>
            <w:r>
              <w:rPr>
                <w:rFonts w:ascii="Times New Roman" w:eastAsia="Calibri" w:hAnsi="Times New Roman" w:cs="Simplified Arabic" w:hint="cs"/>
                <w:b/>
                <w:bCs/>
                <w:color w:val="000000"/>
                <w:rtl/>
                <w:lang w:bidi="ar-JO"/>
              </w:rPr>
              <w:t>توافق نتاجات تعلم المساق مع نتاجات تعلم البرنامج</w:t>
            </w:r>
          </w:p>
        </w:tc>
      </w:tr>
      <w:tr w:rsidR="00872BE0" w14:paraId="22928059" w14:textId="77777777" w:rsidTr="0095713B">
        <w:trPr>
          <w:trHeight w:val="402"/>
        </w:trPr>
        <w:tc>
          <w:tcPr>
            <w:tcW w:w="9039" w:type="dxa"/>
            <w:shd w:val="clear" w:color="auto" w:fill="A6A6A6" w:themeFill="background1" w:themeFillShade="A6"/>
          </w:tcPr>
          <w:p w14:paraId="203E2C4F" w14:textId="33F6B113" w:rsidR="00872BE0" w:rsidRDefault="00872BE0" w:rsidP="00A66670">
            <w:pPr>
              <w:jc w:val="center"/>
              <w:rPr>
                <w:sz w:val="24"/>
                <w:szCs w:val="24"/>
              </w:rPr>
            </w:pPr>
            <w:r>
              <w:rPr>
                <w:rFonts w:ascii="Times New Roman" w:eastAsia="Calibri" w:hAnsi="Times New Roman" w:cs="Simplified Arabic" w:hint="cs"/>
                <w:b/>
                <w:bCs/>
                <w:color w:val="000000"/>
                <w:rtl/>
                <w:lang w:bidi="ar-JO"/>
              </w:rPr>
              <w:t>نتاجات</w:t>
            </w:r>
            <w:r w:rsidRPr="00263393">
              <w:rPr>
                <w:rFonts w:ascii="Times New Roman" w:eastAsia="Calibri" w:hAnsi="Times New Roman" w:cs="Simplified Arabic" w:hint="cs"/>
                <w:b/>
                <w:bCs/>
                <w:color w:val="000000"/>
                <w:rtl/>
                <w:lang w:bidi="ar-JO"/>
              </w:rPr>
              <w:t xml:space="preserve"> التعلم </w:t>
            </w:r>
            <w:r w:rsidR="00823562">
              <w:rPr>
                <w:rFonts w:ascii="Times New Roman" w:eastAsia="Calibri" w:hAnsi="Times New Roman" w:cs="Simplified Arabic" w:hint="cs"/>
                <w:b/>
                <w:bCs/>
                <w:color w:val="000000"/>
                <w:rtl/>
                <w:lang w:bidi="ar-JO"/>
              </w:rPr>
              <w:t xml:space="preserve"> </w:t>
            </w:r>
            <w:r w:rsidRPr="00263393">
              <w:rPr>
                <w:rFonts w:ascii="Times New Roman" w:eastAsia="Calibri" w:hAnsi="Times New Roman" w:cs="Simplified Arabic"/>
                <w:b/>
                <w:bCs/>
                <w:color w:val="000000"/>
                <w:lang w:bidi="ar-JO"/>
              </w:rPr>
              <w:t>CILOs</w:t>
            </w:r>
          </w:p>
        </w:tc>
        <w:tc>
          <w:tcPr>
            <w:tcW w:w="676" w:type="dxa"/>
            <w:shd w:val="clear" w:color="auto" w:fill="A6A6A6" w:themeFill="background1" w:themeFillShade="A6"/>
          </w:tcPr>
          <w:p w14:paraId="0C3684D4" w14:textId="77777777" w:rsidR="00872BE0" w:rsidRDefault="00872BE0" w:rsidP="00A66670">
            <w:pPr>
              <w:rPr>
                <w:sz w:val="24"/>
                <w:szCs w:val="24"/>
              </w:rPr>
            </w:pPr>
            <w:r>
              <w:rPr>
                <w:sz w:val="24"/>
                <w:szCs w:val="24"/>
              </w:rPr>
              <w:t>Plo’s</w:t>
            </w:r>
          </w:p>
        </w:tc>
      </w:tr>
      <w:tr w:rsidR="00872BE0" w14:paraId="23CA5ED5" w14:textId="77777777" w:rsidTr="0095713B">
        <w:trPr>
          <w:trHeight w:val="402"/>
        </w:trPr>
        <w:tc>
          <w:tcPr>
            <w:tcW w:w="9715" w:type="dxa"/>
            <w:gridSpan w:val="2"/>
            <w:shd w:val="clear" w:color="auto" w:fill="A6A6A6" w:themeFill="background1" w:themeFillShade="A6"/>
          </w:tcPr>
          <w:p w14:paraId="6952AD2C" w14:textId="77777777" w:rsidR="00872BE0" w:rsidRDefault="00872BE0" w:rsidP="00A66670">
            <w:pPr>
              <w:jc w:val="center"/>
              <w:rPr>
                <w:sz w:val="24"/>
                <w:szCs w:val="24"/>
              </w:rPr>
            </w:pPr>
            <w:r w:rsidRPr="00263393">
              <w:rPr>
                <w:rFonts w:ascii="Times New Roman" w:eastAsia="Calibri" w:hAnsi="Times New Roman" w:cs="Simplified Arabic" w:hint="cs"/>
                <w:b/>
                <w:bCs/>
                <w:color w:val="000000"/>
                <w:rtl/>
                <w:lang w:bidi="ar-JO"/>
              </w:rPr>
              <w:t>المعرفة</w:t>
            </w:r>
          </w:p>
        </w:tc>
      </w:tr>
      <w:tr w:rsidR="00872BE0" w14:paraId="3236E97C" w14:textId="77777777" w:rsidTr="0095713B">
        <w:trPr>
          <w:trHeight w:val="423"/>
        </w:trPr>
        <w:tc>
          <w:tcPr>
            <w:tcW w:w="9039" w:type="dxa"/>
          </w:tcPr>
          <w:p w14:paraId="76C4099F" w14:textId="1159958D" w:rsidR="00872BE0" w:rsidRPr="00823562" w:rsidRDefault="00872BE0" w:rsidP="00872BE0">
            <w:pPr>
              <w:bidi/>
              <w:spacing w:before="120"/>
              <w:contextualSpacing/>
              <w:jc w:val="both"/>
              <w:rPr>
                <w:rFonts w:ascii="Times New Roman" w:hAnsi="Times New Roman" w:cs="Times New Roman"/>
                <w:b/>
                <w:bCs/>
                <w:sz w:val="24"/>
                <w:szCs w:val="24"/>
                <w:rtl/>
                <w:lang w:bidi="ar-JO"/>
              </w:rPr>
            </w:pPr>
            <w:r w:rsidRPr="00823562">
              <w:rPr>
                <w:rFonts w:ascii="Times New Roman" w:hAnsi="Times New Roman" w:cs="Times New Roman" w:hint="cs"/>
                <w:b/>
                <w:bCs/>
                <w:sz w:val="24"/>
                <w:szCs w:val="24"/>
                <w:rtl/>
                <w:lang w:bidi="ar-JO"/>
              </w:rPr>
              <w:t xml:space="preserve">معرفة الطالب اهمية الالوان في حياتنا وخصائصها الفسيولوجيه </w:t>
            </w:r>
            <w:r w:rsidR="009E706C" w:rsidRPr="00823562">
              <w:rPr>
                <w:rFonts w:ascii="Times New Roman" w:hAnsi="Times New Roman" w:cs="Times New Roman" w:hint="cs"/>
                <w:b/>
                <w:bCs/>
                <w:sz w:val="24"/>
                <w:szCs w:val="24"/>
                <w:shd w:val="clear" w:color="auto" w:fill="FFFFFF"/>
                <w:rtl/>
                <w:lang w:bidi="ar-JO"/>
              </w:rPr>
              <w:t>و المفاهيم الاساسيه لل</w:t>
            </w:r>
            <w:r w:rsidR="009E7A0E" w:rsidRPr="00823562">
              <w:rPr>
                <w:rFonts w:ascii="Times New Roman" w:hAnsi="Times New Roman" w:cs="Times New Roman" w:hint="cs"/>
                <w:b/>
                <w:bCs/>
                <w:sz w:val="24"/>
                <w:szCs w:val="24"/>
                <w:shd w:val="clear" w:color="auto" w:fill="FFFFFF"/>
                <w:rtl/>
                <w:lang w:bidi="ar-JO"/>
              </w:rPr>
              <w:t>أل</w:t>
            </w:r>
            <w:r w:rsidR="009E706C" w:rsidRPr="00823562">
              <w:rPr>
                <w:rFonts w:ascii="Times New Roman" w:hAnsi="Times New Roman" w:cs="Times New Roman" w:hint="cs"/>
                <w:b/>
                <w:bCs/>
                <w:sz w:val="24"/>
                <w:szCs w:val="24"/>
                <w:shd w:val="clear" w:color="auto" w:fill="FFFFFF"/>
                <w:rtl/>
                <w:lang w:bidi="ar-JO"/>
              </w:rPr>
              <w:t xml:space="preserve">وان  </w:t>
            </w:r>
            <w:r w:rsidRPr="00823562">
              <w:rPr>
                <w:rFonts w:ascii="Times New Roman" w:hAnsi="Times New Roman" w:cs="Times New Roman" w:hint="cs"/>
                <w:b/>
                <w:bCs/>
                <w:sz w:val="24"/>
                <w:szCs w:val="24"/>
                <w:rtl/>
                <w:lang w:bidi="ar-JO"/>
              </w:rPr>
              <w:t>ومدلولاتها</w:t>
            </w:r>
          </w:p>
          <w:p w14:paraId="3EC48459" w14:textId="77777777" w:rsidR="00872BE0" w:rsidRPr="00823562" w:rsidRDefault="00872BE0" w:rsidP="00A66670">
            <w:pPr>
              <w:bidi/>
              <w:rPr>
                <w:b/>
                <w:bCs/>
                <w:sz w:val="24"/>
                <w:szCs w:val="24"/>
                <w:lang w:bidi="ar-JO"/>
              </w:rPr>
            </w:pPr>
          </w:p>
        </w:tc>
        <w:tc>
          <w:tcPr>
            <w:tcW w:w="676" w:type="dxa"/>
          </w:tcPr>
          <w:p w14:paraId="14162FDD" w14:textId="77777777" w:rsidR="00872BE0" w:rsidRPr="00823562" w:rsidRDefault="00872BE0" w:rsidP="00A66670">
            <w:pPr>
              <w:rPr>
                <w:b/>
                <w:bCs/>
                <w:sz w:val="24"/>
                <w:szCs w:val="24"/>
              </w:rPr>
            </w:pPr>
            <w:r w:rsidRPr="00823562">
              <w:rPr>
                <w:b/>
                <w:bCs/>
                <w:sz w:val="24"/>
                <w:szCs w:val="24"/>
              </w:rPr>
              <w:t>KP2</w:t>
            </w:r>
          </w:p>
        </w:tc>
      </w:tr>
      <w:tr w:rsidR="00872BE0" w14:paraId="18A48726" w14:textId="77777777" w:rsidTr="0095713B">
        <w:trPr>
          <w:trHeight w:val="402"/>
        </w:trPr>
        <w:tc>
          <w:tcPr>
            <w:tcW w:w="9039" w:type="dxa"/>
          </w:tcPr>
          <w:p w14:paraId="14D20D86" w14:textId="6C9C1F07" w:rsidR="00D64435" w:rsidRPr="00823562" w:rsidRDefault="00D64435" w:rsidP="00D64435">
            <w:pPr>
              <w:contextualSpacing/>
              <w:jc w:val="right"/>
              <w:rPr>
                <w:rFonts w:eastAsia="Times New Roman" w:cs="Times New Roman"/>
                <w:b/>
                <w:bCs/>
              </w:rPr>
            </w:pPr>
            <w:r w:rsidRPr="00823562">
              <w:rPr>
                <w:rFonts w:cs="Times New Roman"/>
                <w:b/>
                <w:bCs/>
                <w:szCs w:val="24"/>
                <w:rtl/>
              </w:rPr>
              <w:t xml:space="preserve">معرفة </w:t>
            </w:r>
            <w:r w:rsidRPr="00823562">
              <w:rPr>
                <w:rFonts w:cs="Times New Roman" w:hint="cs"/>
                <w:b/>
                <w:bCs/>
                <w:szCs w:val="24"/>
                <w:rtl/>
              </w:rPr>
              <w:t xml:space="preserve">الطالب مختلف  التطبيقات اللونية واشتقاقاتها وتوظيفها في التصميمات المختلفة </w:t>
            </w:r>
          </w:p>
          <w:p w14:paraId="7FA7F65C" w14:textId="209BB262" w:rsidR="00872BE0" w:rsidRPr="00D64435" w:rsidRDefault="00872BE0" w:rsidP="00D64435">
            <w:pPr>
              <w:bidi/>
              <w:spacing w:before="120"/>
              <w:contextualSpacing/>
              <w:jc w:val="right"/>
              <w:rPr>
                <w:rFonts w:ascii="Times New Roman" w:hAnsi="Times New Roman" w:cs="Times New Roman"/>
                <w:b/>
                <w:bCs/>
                <w:sz w:val="24"/>
                <w:szCs w:val="24"/>
                <w:lang w:bidi="ar-JO"/>
              </w:rPr>
            </w:pPr>
          </w:p>
          <w:p w14:paraId="69A33017" w14:textId="77777777" w:rsidR="00872BE0" w:rsidRPr="00823562" w:rsidRDefault="00872BE0" w:rsidP="00D64435">
            <w:pPr>
              <w:bidi/>
              <w:jc w:val="right"/>
              <w:rPr>
                <w:b/>
                <w:bCs/>
                <w:sz w:val="24"/>
                <w:szCs w:val="24"/>
              </w:rPr>
            </w:pPr>
          </w:p>
        </w:tc>
        <w:tc>
          <w:tcPr>
            <w:tcW w:w="676" w:type="dxa"/>
          </w:tcPr>
          <w:p w14:paraId="3478C82F" w14:textId="6D5953F2" w:rsidR="00872BE0" w:rsidRPr="00823562" w:rsidRDefault="00872BE0" w:rsidP="00A66670">
            <w:pPr>
              <w:rPr>
                <w:b/>
                <w:bCs/>
                <w:sz w:val="24"/>
                <w:szCs w:val="24"/>
              </w:rPr>
            </w:pPr>
            <w:r w:rsidRPr="00823562">
              <w:rPr>
                <w:b/>
                <w:bCs/>
                <w:sz w:val="24"/>
                <w:szCs w:val="24"/>
              </w:rPr>
              <w:t>KP</w:t>
            </w:r>
            <w:r w:rsidR="009E706C" w:rsidRPr="00823562">
              <w:rPr>
                <w:b/>
                <w:bCs/>
                <w:sz w:val="24"/>
                <w:szCs w:val="24"/>
              </w:rPr>
              <w:t>4</w:t>
            </w:r>
          </w:p>
        </w:tc>
      </w:tr>
      <w:tr w:rsidR="00872BE0" w14:paraId="34781905" w14:textId="77777777" w:rsidTr="0095713B">
        <w:trPr>
          <w:trHeight w:val="402"/>
        </w:trPr>
        <w:tc>
          <w:tcPr>
            <w:tcW w:w="9715" w:type="dxa"/>
            <w:gridSpan w:val="2"/>
            <w:shd w:val="clear" w:color="auto" w:fill="A6A6A6" w:themeFill="background1" w:themeFillShade="A6"/>
            <w:vAlign w:val="center"/>
          </w:tcPr>
          <w:p w14:paraId="7AE168A2" w14:textId="77777777" w:rsidR="00872BE0" w:rsidRPr="00823562" w:rsidRDefault="00872BE0" w:rsidP="00A66670">
            <w:pPr>
              <w:bidi/>
              <w:jc w:val="center"/>
              <w:rPr>
                <w:b/>
                <w:bCs/>
                <w:sz w:val="24"/>
                <w:szCs w:val="24"/>
              </w:rPr>
            </w:pPr>
            <w:r w:rsidRPr="00823562">
              <w:rPr>
                <w:rFonts w:ascii="Times New Roman" w:eastAsia="Calibri" w:hAnsi="Times New Roman" w:cs="Simplified Arabic" w:hint="cs"/>
                <w:b/>
                <w:bCs/>
                <w:color w:val="000000"/>
                <w:rtl/>
                <w:lang w:bidi="ar-JO"/>
              </w:rPr>
              <w:lastRenderedPageBreak/>
              <w:t>المهارات</w:t>
            </w:r>
          </w:p>
        </w:tc>
      </w:tr>
      <w:tr w:rsidR="00872BE0" w14:paraId="6F7821FD" w14:textId="77777777" w:rsidTr="0095713B">
        <w:trPr>
          <w:trHeight w:val="402"/>
        </w:trPr>
        <w:tc>
          <w:tcPr>
            <w:tcW w:w="9039" w:type="dxa"/>
            <w:vAlign w:val="center"/>
          </w:tcPr>
          <w:p w14:paraId="7E64AC8E" w14:textId="2EC28CBA" w:rsidR="00872BE0" w:rsidRPr="00823562" w:rsidRDefault="00267E18" w:rsidP="004578B9">
            <w:pPr>
              <w:bidi/>
              <w:spacing w:before="120"/>
              <w:contextualSpacing/>
              <w:rPr>
                <w:rFonts w:eastAsia="Times New Roman" w:cs="Times New Roman"/>
                <w:b/>
                <w:bCs/>
              </w:rPr>
            </w:pPr>
            <w:r w:rsidRPr="00823562">
              <w:rPr>
                <w:rFonts w:ascii="Times New Roman" w:eastAsia="Times New Roman" w:hAnsi="Times New Roman" w:cs="Times New Roman" w:hint="cs"/>
                <w:b/>
                <w:bCs/>
                <w:rtl/>
                <w:lang w:bidi="ar-JO"/>
              </w:rPr>
              <w:t xml:space="preserve"> </w:t>
            </w:r>
            <w:r w:rsidR="005C5262" w:rsidRPr="00823562">
              <w:rPr>
                <w:rFonts w:eastAsia="Times New Roman" w:cs="Times New Roman" w:hint="cs"/>
                <w:b/>
                <w:bCs/>
                <w:rtl/>
              </w:rPr>
              <w:t xml:space="preserve">اكتساب مهارة توظيف الالوان واشتقاقاتها ونظرياتها </w:t>
            </w:r>
            <w:r w:rsidR="005C5262">
              <w:rPr>
                <w:rFonts w:eastAsia="Times New Roman" w:cs="Times New Roman" w:hint="cs"/>
                <w:b/>
                <w:bCs/>
                <w:rtl/>
              </w:rPr>
              <w:t xml:space="preserve">وتطبيقها </w:t>
            </w:r>
            <w:r w:rsidR="005C5262" w:rsidRPr="00823562">
              <w:rPr>
                <w:rFonts w:eastAsia="Times New Roman" w:cs="Times New Roman" w:hint="cs"/>
                <w:b/>
                <w:bCs/>
                <w:rtl/>
              </w:rPr>
              <w:t>في مختلف التصاميم</w:t>
            </w:r>
          </w:p>
        </w:tc>
        <w:tc>
          <w:tcPr>
            <w:tcW w:w="676" w:type="dxa"/>
          </w:tcPr>
          <w:p w14:paraId="773CB852" w14:textId="3A584D50" w:rsidR="00872BE0" w:rsidRPr="00823562" w:rsidRDefault="00872BE0" w:rsidP="00A66670">
            <w:pPr>
              <w:rPr>
                <w:b/>
                <w:bCs/>
                <w:sz w:val="24"/>
                <w:szCs w:val="24"/>
              </w:rPr>
            </w:pPr>
            <w:r w:rsidRPr="00823562">
              <w:rPr>
                <w:b/>
                <w:bCs/>
                <w:sz w:val="24"/>
                <w:szCs w:val="24"/>
              </w:rPr>
              <w:t>SP</w:t>
            </w:r>
            <w:r w:rsidR="00823562">
              <w:rPr>
                <w:b/>
                <w:bCs/>
                <w:sz w:val="24"/>
                <w:szCs w:val="24"/>
              </w:rPr>
              <w:t>1</w:t>
            </w:r>
          </w:p>
        </w:tc>
      </w:tr>
      <w:tr w:rsidR="00872BE0" w14:paraId="38B79F66" w14:textId="77777777" w:rsidTr="0095713B">
        <w:trPr>
          <w:trHeight w:val="402"/>
        </w:trPr>
        <w:tc>
          <w:tcPr>
            <w:tcW w:w="9039" w:type="dxa"/>
            <w:vAlign w:val="center"/>
          </w:tcPr>
          <w:p w14:paraId="6EBCDF05" w14:textId="4BCB04BF" w:rsidR="00872BE0" w:rsidRPr="00823562" w:rsidRDefault="00267E18" w:rsidP="00872BE0">
            <w:pPr>
              <w:bidi/>
              <w:rPr>
                <w:rFonts w:ascii="Times New Roman" w:eastAsia="Times New Roman" w:hAnsi="Times New Roman" w:cs="Times New Roman"/>
                <w:b/>
                <w:bCs/>
                <w:lang w:bidi="ar-JO"/>
              </w:rPr>
            </w:pPr>
            <w:r w:rsidRPr="00823562">
              <w:rPr>
                <w:rFonts w:ascii="Times New Roman" w:eastAsia="Times New Roman" w:hAnsi="Times New Roman" w:cs="Times New Roman" w:hint="cs"/>
                <w:b/>
                <w:bCs/>
                <w:rtl/>
                <w:lang w:bidi="ar-JO"/>
              </w:rPr>
              <w:t xml:space="preserve"> اكتساب المهاره البحثيه لاختيار وتوظيف الالوان</w:t>
            </w:r>
          </w:p>
        </w:tc>
        <w:tc>
          <w:tcPr>
            <w:tcW w:w="676" w:type="dxa"/>
          </w:tcPr>
          <w:p w14:paraId="5EC4A33F" w14:textId="169C7D4A" w:rsidR="00872BE0" w:rsidRPr="00823562" w:rsidRDefault="00872BE0" w:rsidP="00A66670">
            <w:pPr>
              <w:rPr>
                <w:b/>
                <w:bCs/>
                <w:sz w:val="24"/>
                <w:szCs w:val="24"/>
              </w:rPr>
            </w:pPr>
            <w:r w:rsidRPr="00823562">
              <w:rPr>
                <w:b/>
                <w:bCs/>
                <w:sz w:val="24"/>
                <w:szCs w:val="24"/>
              </w:rPr>
              <w:t>SP</w:t>
            </w:r>
            <w:r w:rsidR="00823562">
              <w:rPr>
                <w:b/>
                <w:bCs/>
                <w:sz w:val="24"/>
                <w:szCs w:val="24"/>
              </w:rPr>
              <w:t>2</w:t>
            </w:r>
          </w:p>
        </w:tc>
      </w:tr>
      <w:tr w:rsidR="00872BE0" w14:paraId="5961869D" w14:textId="77777777" w:rsidTr="0095713B">
        <w:trPr>
          <w:trHeight w:val="402"/>
        </w:trPr>
        <w:tc>
          <w:tcPr>
            <w:tcW w:w="9715" w:type="dxa"/>
            <w:gridSpan w:val="2"/>
            <w:shd w:val="clear" w:color="auto" w:fill="A6A6A6" w:themeFill="background1" w:themeFillShade="A6"/>
            <w:vAlign w:val="center"/>
          </w:tcPr>
          <w:p w14:paraId="776ADB07" w14:textId="77777777" w:rsidR="00872BE0" w:rsidRPr="00823562" w:rsidRDefault="00872BE0" w:rsidP="00A66670">
            <w:pPr>
              <w:jc w:val="center"/>
              <w:rPr>
                <w:b/>
                <w:bCs/>
                <w:sz w:val="24"/>
                <w:szCs w:val="24"/>
              </w:rPr>
            </w:pPr>
            <w:r w:rsidRPr="00823562">
              <w:rPr>
                <w:rFonts w:ascii="Times New Roman" w:eastAsia="Calibri" w:hAnsi="Times New Roman" w:cs="Simplified Arabic" w:hint="cs"/>
                <w:b/>
                <w:bCs/>
                <w:color w:val="000000"/>
                <w:rtl/>
                <w:lang w:bidi="ar-JO"/>
              </w:rPr>
              <w:t>الكفايات</w:t>
            </w:r>
          </w:p>
        </w:tc>
      </w:tr>
      <w:tr w:rsidR="00872BE0" w14:paraId="75658F0A" w14:textId="77777777" w:rsidTr="0095713B">
        <w:trPr>
          <w:trHeight w:val="402"/>
        </w:trPr>
        <w:tc>
          <w:tcPr>
            <w:tcW w:w="9039" w:type="dxa"/>
            <w:vAlign w:val="center"/>
          </w:tcPr>
          <w:p w14:paraId="0D76249B" w14:textId="003A69F9" w:rsidR="00872BE0" w:rsidRPr="00823562" w:rsidRDefault="00872BE0" w:rsidP="00A66670">
            <w:pPr>
              <w:bidi/>
              <w:rPr>
                <w:b/>
                <w:bCs/>
                <w:sz w:val="26"/>
                <w:szCs w:val="26"/>
              </w:rPr>
            </w:pPr>
            <w:r w:rsidRPr="00823562">
              <w:rPr>
                <w:rFonts w:ascii="Times New Roman" w:eastAsia="Times New Roman" w:hAnsi="Times New Roman" w:cs="Simplified Arabic" w:hint="cs"/>
                <w:b/>
                <w:bCs/>
                <w:rtl/>
                <w:lang w:bidi="ar-JO"/>
              </w:rPr>
              <w:t xml:space="preserve"> </w:t>
            </w:r>
            <w:r w:rsidR="005C5262" w:rsidRPr="00823562">
              <w:rPr>
                <w:rFonts w:eastAsia="Times New Roman" w:hint="cs"/>
                <w:b/>
                <w:bCs/>
                <w:rtl/>
              </w:rPr>
              <w:t xml:space="preserve">التوجه لإكتساب قدرة على </w:t>
            </w:r>
            <w:r w:rsidR="005C5262">
              <w:rPr>
                <w:rFonts w:eastAsia="Times New Roman" w:hint="cs"/>
                <w:b/>
                <w:bCs/>
                <w:rtl/>
              </w:rPr>
              <w:t>توظيف النظريات اللونية ضمن</w:t>
            </w:r>
            <w:r w:rsidR="005C5262" w:rsidRPr="00823562">
              <w:rPr>
                <w:rFonts w:eastAsia="Times New Roman" w:hint="cs"/>
                <w:b/>
                <w:bCs/>
                <w:rtl/>
              </w:rPr>
              <w:t xml:space="preserve"> مشاريع تواكب متطلبات سوق العمل بشكل فردي او جماعي</w:t>
            </w:r>
          </w:p>
        </w:tc>
        <w:tc>
          <w:tcPr>
            <w:tcW w:w="676" w:type="dxa"/>
          </w:tcPr>
          <w:p w14:paraId="0867138C" w14:textId="77777777" w:rsidR="00872BE0" w:rsidRPr="00823562" w:rsidRDefault="00872BE0" w:rsidP="00A66670">
            <w:pPr>
              <w:rPr>
                <w:b/>
                <w:bCs/>
                <w:sz w:val="24"/>
                <w:szCs w:val="24"/>
              </w:rPr>
            </w:pPr>
            <w:r w:rsidRPr="00823562">
              <w:rPr>
                <w:b/>
                <w:bCs/>
                <w:sz w:val="24"/>
                <w:szCs w:val="24"/>
              </w:rPr>
              <w:t>CP1</w:t>
            </w:r>
          </w:p>
        </w:tc>
      </w:tr>
    </w:tbl>
    <w:p w14:paraId="3EF987D8" w14:textId="77777777" w:rsidR="00BC32AB" w:rsidRDefault="00BC32AB" w:rsidP="00EB502C">
      <w:pPr>
        <w:jc w:val="right"/>
        <w:rPr>
          <w:sz w:val="24"/>
          <w:szCs w:val="24"/>
          <w:rtl/>
        </w:rPr>
      </w:pPr>
    </w:p>
    <w:p w14:paraId="13FEC44A" w14:textId="77777777" w:rsidR="00BC32AB" w:rsidRPr="00263393" w:rsidRDefault="00BC32AB" w:rsidP="00EB502C">
      <w:pPr>
        <w:jc w:val="right"/>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401983B8" w14:textId="77777777" w:rsidTr="00263393">
        <w:trPr>
          <w:trHeight w:val="397"/>
        </w:trPr>
        <w:tc>
          <w:tcPr>
            <w:tcW w:w="9742" w:type="dxa"/>
            <w:shd w:val="clear" w:color="auto" w:fill="D9D9D9"/>
            <w:vAlign w:val="center"/>
          </w:tcPr>
          <w:p w14:paraId="3A7F48D2" w14:textId="77777777" w:rsidR="00263393" w:rsidRPr="00823562" w:rsidRDefault="00263393" w:rsidP="00263393">
            <w:pPr>
              <w:bidi/>
              <w:spacing w:before="120"/>
              <w:jc w:val="both"/>
              <w:rPr>
                <w:rFonts w:ascii="Times New Roman" w:eastAsia="Calibri" w:hAnsi="Times New Roman" w:cs="Simplified Arabic"/>
                <w:b/>
                <w:bCs/>
                <w:color w:val="000000"/>
                <w:lang w:bidi="ar-JO"/>
              </w:rPr>
            </w:pPr>
            <w:r w:rsidRPr="00823562">
              <w:rPr>
                <w:rFonts w:ascii="Times New Roman" w:eastAsia="Calibri" w:hAnsi="Times New Roman" w:cs="Simplified Arabic" w:hint="cs"/>
                <w:b/>
                <w:bCs/>
                <w:color w:val="000000"/>
                <w:rtl/>
                <w:lang w:bidi="ar-JO"/>
              </w:rPr>
              <w:t>طرق</w:t>
            </w:r>
            <w:r w:rsidRPr="00823562">
              <w:rPr>
                <w:rFonts w:ascii="Times New Roman" w:eastAsia="Calibri" w:hAnsi="Times New Roman" w:cs="Simplified Arabic"/>
                <w:b/>
                <w:bCs/>
                <w:color w:val="000000"/>
                <w:rtl/>
                <w:lang w:bidi="ar-JO"/>
              </w:rPr>
              <w:t xml:space="preserve"> </w:t>
            </w:r>
            <w:r w:rsidRPr="00823562">
              <w:rPr>
                <w:rFonts w:ascii="Times New Roman" w:eastAsia="Calibri" w:hAnsi="Times New Roman" w:cs="Simplified Arabic" w:hint="cs"/>
                <w:b/>
                <w:bCs/>
                <w:color w:val="000000"/>
                <w:rtl/>
                <w:lang w:bidi="ar-JO"/>
              </w:rPr>
              <w:t>التعليم</w:t>
            </w:r>
            <w:r w:rsidRPr="00823562">
              <w:rPr>
                <w:rFonts w:ascii="Times New Roman" w:eastAsia="Calibri" w:hAnsi="Times New Roman" w:cs="Simplified Arabic"/>
                <w:b/>
                <w:bCs/>
                <w:color w:val="000000"/>
                <w:rtl/>
                <w:lang w:bidi="ar-JO"/>
              </w:rPr>
              <w:t xml:space="preserve"> </w:t>
            </w:r>
            <w:r w:rsidRPr="00823562">
              <w:rPr>
                <w:rFonts w:ascii="Times New Roman" w:eastAsia="Calibri" w:hAnsi="Times New Roman" w:cs="Simplified Arabic" w:hint="cs"/>
                <w:b/>
                <w:bCs/>
                <w:color w:val="000000"/>
                <w:rtl/>
                <w:lang w:bidi="ar-JO"/>
              </w:rPr>
              <w:t>والتعلم</w:t>
            </w:r>
          </w:p>
        </w:tc>
      </w:tr>
      <w:tr w:rsidR="00263393" w:rsidRPr="00263393" w14:paraId="5FD3BFCA" w14:textId="77777777" w:rsidTr="00263393">
        <w:trPr>
          <w:trHeight w:val="397"/>
        </w:trPr>
        <w:tc>
          <w:tcPr>
            <w:tcW w:w="9742" w:type="dxa"/>
            <w:vAlign w:val="center"/>
          </w:tcPr>
          <w:p w14:paraId="2DDF051C" w14:textId="1B86E458" w:rsidR="00263393" w:rsidRPr="00823562" w:rsidRDefault="007E60AB" w:rsidP="00263393">
            <w:pPr>
              <w:bidi/>
              <w:spacing w:before="120"/>
              <w:jc w:val="both"/>
              <w:rPr>
                <w:rFonts w:ascii="Times New Roman" w:eastAsia="Calibri" w:hAnsi="Times New Roman" w:cs="Simplified Arabic"/>
                <w:b/>
                <w:bCs/>
                <w:color w:val="000000"/>
                <w:lang w:bidi="ar-JO"/>
              </w:rPr>
            </w:pPr>
            <w:r w:rsidRPr="00823562">
              <w:rPr>
                <w:rFonts w:ascii="Times New Roman" w:eastAsia="Calibri" w:hAnsi="Times New Roman" w:cs="Simplified Arabic" w:hint="cs"/>
                <w:b/>
                <w:bCs/>
                <w:color w:val="000000"/>
                <w:rtl/>
                <w:lang w:bidi="ar-JO"/>
              </w:rPr>
              <w:t>مدمج</w:t>
            </w:r>
            <w:r w:rsidR="00DE3192" w:rsidRPr="00823562">
              <w:rPr>
                <w:rFonts w:ascii="Times New Roman" w:eastAsia="Calibri" w:hAnsi="Times New Roman" w:cs="Simplified Arabic" w:hint="cs"/>
                <w:b/>
                <w:bCs/>
                <w:color w:val="000000"/>
                <w:rtl/>
                <w:lang w:bidi="ar-JO"/>
              </w:rPr>
              <w:t xml:space="preserve"> _ </w:t>
            </w:r>
            <w:r w:rsidRPr="00823562">
              <w:rPr>
                <w:rFonts w:ascii="Times New Roman" w:eastAsia="Calibri" w:hAnsi="Times New Roman" w:cs="Simplified Arabic" w:hint="cs"/>
                <w:b/>
                <w:bCs/>
                <w:color w:val="000000"/>
                <w:rtl/>
                <w:lang w:bidi="ar-JO"/>
              </w:rPr>
              <w:t xml:space="preserve"> غير </w:t>
            </w:r>
            <w:r w:rsidR="00FC1569" w:rsidRPr="00823562">
              <w:rPr>
                <w:rFonts w:ascii="Times New Roman" w:eastAsia="Calibri" w:hAnsi="Times New Roman" w:cs="Simplified Arabic" w:hint="cs"/>
                <w:b/>
                <w:bCs/>
                <w:color w:val="000000"/>
                <w:rtl/>
                <w:lang w:bidi="ar-JO"/>
              </w:rPr>
              <w:t xml:space="preserve">متزامن - </w:t>
            </w:r>
            <w:r w:rsidR="00DE3192" w:rsidRPr="00823562">
              <w:rPr>
                <w:rFonts w:ascii="Times New Roman" w:eastAsia="Calibri" w:hAnsi="Times New Roman" w:cs="Simplified Arabic" w:hint="cs"/>
                <w:b/>
                <w:bCs/>
                <w:color w:val="000000"/>
                <w:rtl/>
                <w:lang w:bidi="ar-JO"/>
              </w:rPr>
              <w:t xml:space="preserve">من خلال المحاضرات _التعلم المعكوس </w:t>
            </w:r>
          </w:p>
        </w:tc>
      </w:tr>
      <w:tr w:rsidR="00263393" w:rsidRPr="00263393" w14:paraId="724FF9DE" w14:textId="77777777" w:rsidTr="00263393">
        <w:trPr>
          <w:trHeight w:val="397"/>
        </w:trPr>
        <w:tc>
          <w:tcPr>
            <w:tcW w:w="9742" w:type="dxa"/>
            <w:shd w:val="clear" w:color="auto" w:fill="D9D9D9"/>
            <w:vAlign w:val="center"/>
          </w:tcPr>
          <w:p w14:paraId="59718033" w14:textId="77777777" w:rsidR="00263393" w:rsidRPr="00823562" w:rsidRDefault="00263393" w:rsidP="00263393">
            <w:pPr>
              <w:bidi/>
              <w:spacing w:before="120"/>
              <w:jc w:val="both"/>
              <w:rPr>
                <w:rFonts w:ascii="Times New Roman" w:eastAsia="Calibri" w:hAnsi="Times New Roman" w:cs="Simplified Arabic"/>
                <w:b/>
                <w:bCs/>
                <w:color w:val="000000"/>
                <w:lang w:bidi="ar-JO"/>
              </w:rPr>
            </w:pPr>
            <w:r w:rsidRPr="00823562">
              <w:rPr>
                <w:rFonts w:ascii="Times New Roman" w:eastAsia="Calibri" w:hAnsi="Times New Roman" w:cs="Simplified Arabic" w:hint="cs"/>
                <w:b/>
                <w:bCs/>
                <w:color w:val="000000"/>
                <w:rtl/>
                <w:lang w:bidi="ar-JO"/>
              </w:rPr>
              <w:t>أدوات التقييم</w:t>
            </w:r>
          </w:p>
        </w:tc>
      </w:tr>
      <w:tr w:rsidR="00263393" w:rsidRPr="00263393" w14:paraId="6B0FD963" w14:textId="77777777" w:rsidTr="00263393">
        <w:trPr>
          <w:trHeight w:val="397"/>
        </w:trPr>
        <w:tc>
          <w:tcPr>
            <w:tcW w:w="9742" w:type="dxa"/>
            <w:vAlign w:val="center"/>
          </w:tcPr>
          <w:p w14:paraId="0131B596" w14:textId="056BC290" w:rsidR="00263393" w:rsidRPr="00823562" w:rsidRDefault="00DE3192" w:rsidP="00263393">
            <w:pPr>
              <w:bidi/>
              <w:spacing w:before="120"/>
              <w:jc w:val="both"/>
              <w:rPr>
                <w:rFonts w:ascii="Times New Roman" w:eastAsia="Calibri" w:hAnsi="Times New Roman" w:cs="Times New Roman"/>
                <w:b/>
                <w:bCs/>
                <w:color w:val="000000"/>
                <w:sz w:val="24"/>
                <w:szCs w:val="24"/>
                <w:lang w:bidi="ar-JO"/>
              </w:rPr>
            </w:pPr>
            <w:r w:rsidRPr="00823562">
              <w:rPr>
                <w:rFonts w:ascii="Times New Roman" w:eastAsia="Calibri" w:hAnsi="Times New Roman" w:cs="Times New Roman" w:hint="cs"/>
                <w:b/>
                <w:bCs/>
                <w:color w:val="000000"/>
                <w:sz w:val="24"/>
                <w:szCs w:val="24"/>
                <w:rtl/>
                <w:lang w:bidi="ar-JO"/>
              </w:rPr>
              <w:t xml:space="preserve">امتحانات قصيره </w:t>
            </w:r>
            <w:r w:rsidRPr="00823562">
              <w:rPr>
                <w:rFonts w:ascii="Times New Roman" w:eastAsia="Calibri" w:hAnsi="Times New Roman" w:cs="Times New Roman"/>
                <w:b/>
                <w:bCs/>
                <w:color w:val="000000"/>
                <w:sz w:val="24"/>
                <w:szCs w:val="24"/>
                <w:rtl/>
                <w:lang w:bidi="ar-JO"/>
              </w:rPr>
              <w:t>–</w:t>
            </w:r>
            <w:r w:rsidRPr="00823562">
              <w:rPr>
                <w:rFonts w:ascii="Times New Roman" w:eastAsia="Calibri" w:hAnsi="Times New Roman" w:cs="Times New Roman" w:hint="cs"/>
                <w:b/>
                <w:bCs/>
                <w:color w:val="000000"/>
                <w:sz w:val="24"/>
                <w:szCs w:val="24"/>
                <w:rtl/>
                <w:lang w:bidi="ar-JO"/>
              </w:rPr>
              <w:t xml:space="preserve"> </w:t>
            </w:r>
            <w:r w:rsidR="00AF545D">
              <w:rPr>
                <w:rFonts w:ascii="Times New Roman" w:eastAsia="Calibri" w:hAnsi="Times New Roman" w:cs="Times New Roman" w:hint="cs"/>
                <w:b/>
                <w:bCs/>
                <w:color w:val="000000"/>
                <w:sz w:val="24"/>
                <w:szCs w:val="24"/>
                <w:rtl/>
                <w:lang w:bidi="ar-JO"/>
              </w:rPr>
              <w:t>تمارين</w:t>
            </w:r>
            <w:r w:rsidR="00692D04" w:rsidRPr="00823562">
              <w:rPr>
                <w:rFonts w:ascii="Times New Roman" w:eastAsia="Calibri" w:hAnsi="Times New Roman" w:cs="Times New Roman"/>
                <w:b/>
                <w:bCs/>
                <w:color w:val="000000"/>
                <w:sz w:val="24"/>
                <w:szCs w:val="24"/>
                <w:rtl/>
                <w:lang w:bidi="ar-JO"/>
              </w:rPr>
              <w:t>–</w:t>
            </w:r>
            <w:r w:rsidR="00692D04" w:rsidRPr="00823562">
              <w:rPr>
                <w:rFonts w:ascii="Times New Roman" w:eastAsia="Calibri" w:hAnsi="Times New Roman" w:cs="Times New Roman" w:hint="cs"/>
                <w:b/>
                <w:bCs/>
                <w:color w:val="000000"/>
                <w:sz w:val="24"/>
                <w:szCs w:val="24"/>
                <w:rtl/>
                <w:lang w:bidi="ar-JO"/>
              </w:rPr>
              <w:t xml:space="preserve"> مناقشة وتقارير</w:t>
            </w:r>
            <w:r w:rsidR="00AF545D">
              <w:rPr>
                <w:rFonts w:ascii="Times New Roman" w:eastAsia="Calibri" w:hAnsi="Times New Roman" w:cs="Times New Roman"/>
                <w:b/>
                <w:bCs/>
                <w:color w:val="000000"/>
                <w:sz w:val="24"/>
                <w:szCs w:val="24"/>
                <w:lang w:bidi="ar-JO"/>
              </w:rPr>
              <w:t xml:space="preserve">- </w:t>
            </w:r>
            <w:r w:rsidR="00AF545D">
              <w:rPr>
                <w:rFonts w:ascii="Times New Roman" w:eastAsia="Calibri" w:hAnsi="Times New Roman" w:cs="Times New Roman" w:hint="cs"/>
                <w:b/>
                <w:bCs/>
                <w:color w:val="000000"/>
                <w:sz w:val="24"/>
                <w:szCs w:val="24"/>
                <w:rtl/>
                <w:lang w:bidi="ar-JO"/>
              </w:rPr>
              <w:t>عروض تقديمية</w:t>
            </w:r>
            <w:r w:rsidR="00692D04" w:rsidRPr="00823562">
              <w:rPr>
                <w:rFonts w:ascii="Times New Roman" w:eastAsia="Calibri" w:hAnsi="Times New Roman" w:cs="Times New Roman" w:hint="cs"/>
                <w:b/>
                <w:bCs/>
                <w:color w:val="000000"/>
                <w:sz w:val="24"/>
                <w:szCs w:val="24"/>
                <w:rtl/>
                <w:lang w:bidi="ar-JO"/>
              </w:rPr>
              <w:t xml:space="preserve"> </w:t>
            </w:r>
            <w:r w:rsidR="00692D04" w:rsidRPr="00823562">
              <w:rPr>
                <w:rFonts w:ascii="Times New Roman" w:eastAsia="Calibri" w:hAnsi="Times New Roman" w:cs="Times New Roman"/>
                <w:b/>
                <w:bCs/>
                <w:color w:val="000000"/>
                <w:sz w:val="24"/>
                <w:szCs w:val="24"/>
                <w:rtl/>
                <w:lang w:bidi="ar-JO"/>
              </w:rPr>
              <w:t>–</w:t>
            </w:r>
            <w:r w:rsidR="00692D04" w:rsidRPr="00823562">
              <w:rPr>
                <w:rFonts w:ascii="Times New Roman" w:eastAsia="Calibri" w:hAnsi="Times New Roman" w:cs="Times New Roman" w:hint="cs"/>
                <w:b/>
                <w:bCs/>
                <w:color w:val="000000"/>
                <w:sz w:val="24"/>
                <w:szCs w:val="24"/>
                <w:rtl/>
                <w:lang w:bidi="ar-JO"/>
              </w:rPr>
              <w:t xml:space="preserve"> امتحانات فصلية</w:t>
            </w: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3C95309F" w14:textId="77777777" w:rsidTr="006E714F">
        <w:trPr>
          <w:trHeight w:val="397"/>
        </w:trPr>
        <w:tc>
          <w:tcPr>
            <w:tcW w:w="9776" w:type="dxa"/>
            <w:gridSpan w:val="6"/>
            <w:shd w:val="clear" w:color="auto" w:fill="D9D9D9" w:themeFill="background1" w:themeFillShade="D9"/>
            <w:vAlign w:val="center"/>
          </w:tcPr>
          <w:p w14:paraId="5A139703"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71994102" w14:textId="77777777" w:rsidTr="006E714F">
        <w:trPr>
          <w:trHeight w:val="397"/>
        </w:trPr>
        <w:tc>
          <w:tcPr>
            <w:tcW w:w="843" w:type="dxa"/>
            <w:shd w:val="clear" w:color="auto" w:fill="D9D9D9" w:themeFill="background1" w:themeFillShade="D9"/>
            <w:vAlign w:val="center"/>
          </w:tcPr>
          <w:p w14:paraId="42771822"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DE5980E"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1C074AC6"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5ECC40CE"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5CDF057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72E26067"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823562" w14:paraId="5D0B516C" w14:textId="77777777" w:rsidTr="006E714F">
        <w:trPr>
          <w:trHeight w:val="397"/>
        </w:trPr>
        <w:tc>
          <w:tcPr>
            <w:tcW w:w="843" w:type="dxa"/>
            <w:vAlign w:val="center"/>
          </w:tcPr>
          <w:p w14:paraId="1F5FD1A8" w14:textId="77777777" w:rsidR="00C26319" w:rsidRPr="00823562" w:rsidRDefault="00C26319" w:rsidP="00C26319">
            <w:pPr>
              <w:pStyle w:val="ListParagraph"/>
              <w:numPr>
                <w:ilvl w:val="0"/>
                <w:numId w:val="4"/>
              </w:numPr>
              <w:bidi/>
              <w:ind w:left="0" w:firstLine="0"/>
              <w:jc w:val="right"/>
              <w:rPr>
                <w:rFonts w:asciiTheme="majorBidi" w:hAnsiTheme="majorBidi" w:cstheme="majorBidi"/>
                <w:b/>
                <w:bCs/>
              </w:rPr>
            </w:pPr>
          </w:p>
        </w:tc>
        <w:tc>
          <w:tcPr>
            <w:tcW w:w="857" w:type="dxa"/>
            <w:vAlign w:val="center"/>
          </w:tcPr>
          <w:p w14:paraId="39FACB1C" w14:textId="34F8398A" w:rsidR="00C26319" w:rsidRPr="00823562" w:rsidRDefault="0027045F" w:rsidP="006E714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654ECA09" w14:textId="64D9E7D5" w:rsidR="00C26319" w:rsidRPr="00823562" w:rsidRDefault="00DB74F1" w:rsidP="006E714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w:t>
            </w:r>
          </w:p>
        </w:tc>
        <w:tc>
          <w:tcPr>
            <w:tcW w:w="3402" w:type="dxa"/>
          </w:tcPr>
          <w:p w14:paraId="71086655" w14:textId="77777777" w:rsidR="00C26319" w:rsidRPr="00823562" w:rsidRDefault="0081074A" w:rsidP="00692D04">
            <w:pPr>
              <w:bidi/>
              <w:ind w:left="-18"/>
              <w:rPr>
                <w:b/>
                <w:bCs/>
                <w:sz w:val="24"/>
                <w:szCs w:val="24"/>
                <w:lang w:bidi="ar-JO"/>
              </w:rPr>
            </w:pPr>
            <w:r w:rsidRPr="00823562">
              <w:rPr>
                <w:b/>
                <w:bCs/>
                <w:sz w:val="24"/>
                <w:szCs w:val="24"/>
                <w:rtl/>
                <w:lang w:bidi="ar-JO"/>
              </w:rPr>
              <w:t>شرح رؤية ورسالة الكلية، واهداف ومخرجات تعلم المادة</w:t>
            </w:r>
          </w:p>
          <w:p w14:paraId="3C5F77F9" w14:textId="190B5B5A" w:rsidR="00DB74F1" w:rsidRPr="00823562" w:rsidRDefault="00DB74F1" w:rsidP="00DB74F1">
            <w:pPr>
              <w:bidi/>
              <w:rPr>
                <w:rFonts w:asciiTheme="majorBidi" w:hAnsiTheme="majorBidi" w:cstheme="majorBidi"/>
                <w:b/>
                <w:bCs/>
                <w:sz w:val="24"/>
                <w:szCs w:val="24"/>
                <w:lang w:bidi="ar-JO"/>
              </w:rPr>
            </w:pPr>
            <w:r w:rsidRPr="00823562">
              <w:rPr>
                <w:rFonts w:asciiTheme="majorBidi" w:hAnsiTheme="majorBidi" w:cstheme="majorBidi" w:hint="cs"/>
                <w:b/>
                <w:bCs/>
                <w:sz w:val="24"/>
                <w:szCs w:val="24"/>
                <w:rtl/>
                <w:lang w:bidi="ar-JO"/>
              </w:rPr>
              <w:t xml:space="preserve">شرح عام عن أهمية الالوان في حياتنا </w:t>
            </w:r>
          </w:p>
          <w:p w14:paraId="1AA9A572" w14:textId="578ADD95" w:rsidR="0069799E" w:rsidRPr="00823562" w:rsidRDefault="0069799E" w:rsidP="00DB74F1">
            <w:pPr>
              <w:bidi/>
              <w:rPr>
                <w:rFonts w:asciiTheme="majorBidi" w:hAnsiTheme="majorBidi" w:cstheme="majorBidi"/>
                <w:b/>
                <w:bCs/>
                <w:sz w:val="24"/>
                <w:szCs w:val="24"/>
                <w:rtl/>
                <w:lang w:bidi="ar-JO"/>
              </w:rPr>
            </w:pPr>
          </w:p>
        </w:tc>
        <w:tc>
          <w:tcPr>
            <w:tcW w:w="1843" w:type="dxa"/>
            <w:vAlign w:val="center"/>
          </w:tcPr>
          <w:p w14:paraId="793CC8A6" w14:textId="000F71CB" w:rsidR="00B5732D" w:rsidRPr="00823562" w:rsidRDefault="00DB74F1" w:rsidP="00B5732D">
            <w:pPr>
              <w:bidi/>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 xml:space="preserve">محاضره </w:t>
            </w:r>
          </w:p>
        </w:tc>
        <w:tc>
          <w:tcPr>
            <w:tcW w:w="1701" w:type="dxa"/>
            <w:vAlign w:val="center"/>
          </w:tcPr>
          <w:p w14:paraId="2BEA7806" w14:textId="0BCE696E" w:rsidR="00C26319" w:rsidRPr="00823562" w:rsidRDefault="00C26319" w:rsidP="006E714F">
            <w:pPr>
              <w:jc w:val="center"/>
              <w:rPr>
                <w:rFonts w:asciiTheme="majorBidi" w:hAnsiTheme="majorBidi" w:cstheme="majorBidi"/>
                <w:b/>
                <w:bCs/>
                <w:sz w:val="24"/>
                <w:szCs w:val="24"/>
              </w:rPr>
            </w:pPr>
          </w:p>
        </w:tc>
      </w:tr>
      <w:tr w:rsidR="0027045F" w:rsidRPr="00823562" w14:paraId="7E247F94" w14:textId="77777777" w:rsidTr="00245DE8">
        <w:trPr>
          <w:trHeight w:val="397"/>
        </w:trPr>
        <w:tc>
          <w:tcPr>
            <w:tcW w:w="843" w:type="dxa"/>
            <w:vAlign w:val="center"/>
          </w:tcPr>
          <w:p w14:paraId="163F94DF"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203EF36C" w14:textId="7EED32DD"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2A0D49DB" w14:textId="08409A1F"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w:t>
            </w:r>
            <w:r w:rsidR="00823562">
              <w:rPr>
                <w:rFonts w:asciiTheme="majorBidi" w:hAnsiTheme="majorBidi" w:cstheme="majorBidi" w:hint="cs"/>
                <w:b/>
                <w:bCs/>
                <w:sz w:val="24"/>
                <w:szCs w:val="24"/>
                <w:rtl/>
              </w:rPr>
              <w:t>+</w:t>
            </w:r>
            <w:r w:rsidR="00823562">
              <w:rPr>
                <w:rFonts w:asciiTheme="majorBidi" w:hAnsiTheme="majorBidi" w:cstheme="majorBidi"/>
                <w:b/>
                <w:bCs/>
                <w:sz w:val="24"/>
                <w:szCs w:val="24"/>
              </w:rPr>
              <w:t>k</w:t>
            </w:r>
            <w:r w:rsidR="0050687E">
              <w:rPr>
                <w:rFonts w:asciiTheme="majorBidi" w:hAnsiTheme="majorBidi" w:cstheme="majorBidi"/>
                <w:b/>
                <w:bCs/>
                <w:sz w:val="24"/>
                <w:szCs w:val="24"/>
              </w:rPr>
              <w:t>p</w:t>
            </w:r>
            <w:r w:rsidR="00823562">
              <w:rPr>
                <w:rFonts w:asciiTheme="majorBidi" w:hAnsiTheme="majorBidi" w:cstheme="majorBidi"/>
                <w:b/>
                <w:bCs/>
                <w:sz w:val="24"/>
                <w:szCs w:val="24"/>
              </w:rPr>
              <w:t>4</w:t>
            </w:r>
          </w:p>
        </w:tc>
        <w:tc>
          <w:tcPr>
            <w:tcW w:w="3402" w:type="dxa"/>
          </w:tcPr>
          <w:p w14:paraId="5AD7254F" w14:textId="4B66F503" w:rsidR="0027045F" w:rsidRPr="00823562" w:rsidRDefault="0027045F" w:rsidP="0027045F">
            <w:pPr>
              <w:bidi/>
              <w:rPr>
                <w:rFonts w:asciiTheme="minorBidi" w:hAnsiTheme="minorBidi"/>
                <w:b/>
                <w:bCs/>
                <w:sz w:val="24"/>
                <w:szCs w:val="24"/>
                <w:lang w:bidi="ar-JO"/>
              </w:rPr>
            </w:pPr>
            <w:r w:rsidRPr="00823562">
              <w:rPr>
                <w:rFonts w:asciiTheme="minorBidi" w:hAnsiTheme="minorBidi" w:hint="cs"/>
                <w:b/>
                <w:bCs/>
                <w:sz w:val="24"/>
                <w:szCs w:val="24"/>
                <w:rtl/>
                <w:lang w:bidi="ar-JO"/>
              </w:rPr>
              <w:t xml:space="preserve">شرح مفهوم الالوان الاساسية والثانويه وكيفية اشتقاقها </w:t>
            </w:r>
          </w:p>
        </w:tc>
        <w:tc>
          <w:tcPr>
            <w:tcW w:w="1843" w:type="dxa"/>
            <w:vAlign w:val="center"/>
          </w:tcPr>
          <w:p w14:paraId="0ABF1DDF" w14:textId="79F43C55" w:rsidR="0027045F" w:rsidRPr="00823562" w:rsidRDefault="0027045F" w:rsidP="0027045F">
            <w:pPr>
              <w:jc w:val="center"/>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محاضرة</w:t>
            </w:r>
          </w:p>
        </w:tc>
        <w:tc>
          <w:tcPr>
            <w:tcW w:w="1701" w:type="dxa"/>
            <w:vAlign w:val="center"/>
          </w:tcPr>
          <w:p w14:paraId="60E9A324" w14:textId="77777777" w:rsidR="0027045F" w:rsidRPr="00823562" w:rsidRDefault="0027045F" w:rsidP="0027045F">
            <w:pPr>
              <w:jc w:val="center"/>
              <w:rPr>
                <w:rFonts w:asciiTheme="majorBidi" w:hAnsiTheme="majorBidi" w:cstheme="majorBidi"/>
                <w:b/>
                <w:bCs/>
                <w:sz w:val="24"/>
                <w:szCs w:val="24"/>
              </w:rPr>
            </w:pPr>
          </w:p>
        </w:tc>
      </w:tr>
      <w:tr w:rsidR="0027045F" w:rsidRPr="00823562" w14:paraId="2DB66514" w14:textId="77777777" w:rsidTr="00245DE8">
        <w:trPr>
          <w:trHeight w:val="397"/>
        </w:trPr>
        <w:tc>
          <w:tcPr>
            <w:tcW w:w="843" w:type="dxa"/>
            <w:vAlign w:val="center"/>
          </w:tcPr>
          <w:p w14:paraId="593F595C"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6E53FD5B" w14:textId="69BC7B16"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272B6B38" w14:textId="168C3F5A" w:rsidR="0027045F" w:rsidRPr="00823562" w:rsidRDefault="0027045F" w:rsidP="00823562">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w:t>
            </w:r>
            <w:r w:rsidR="00823562">
              <w:rPr>
                <w:rFonts w:asciiTheme="majorBidi" w:hAnsiTheme="majorBidi" w:cstheme="majorBidi"/>
                <w:b/>
                <w:bCs/>
                <w:sz w:val="24"/>
                <w:szCs w:val="24"/>
              </w:rPr>
              <w:t>+k</w:t>
            </w:r>
            <w:r w:rsidR="0050687E">
              <w:rPr>
                <w:rFonts w:asciiTheme="majorBidi" w:hAnsiTheme="majorBidi" w:cstheme="majorBidi"/>
                <w:b/>
                <w:bCs/>
                <w:sz w:val="24"/>
                <w:szCs w:val="24"/>
              </w:rPr>
              <w:t>p</w:t>
            </w:r>
            <w:r w:rsidR="00823562">
              <w:rPr>
                <w:rFonts w:asciiTheme="majorBidi" w:hAnsiTheme="majorBidi" w:cstheme="majorBidi"/>
                <w:b/>
                <w:bCs/>
                <w:sz w:val="24"/>
                <w:szCs w:val="24"/>
              </w:rPr>
              <w:t>4</w:t>
            </w:r>
          </w:p>
        </w:tc>
        <w:tc>
          <w:tcPr>
            <w:tcW w:w="3402" w:type="dxa"/>
          </w:tcPr>
          <w:p w14:paraId="47BD1132" w14:textId="6FC72F65" w:rsidR="0027045F" w:rsidRPr="00823562" w:rsidRDefault="0027045F" w:rsidP="0027045F">
            <w:pPr>
              <w:bidi/>
              <w:ind w:left="-18"/>
              <w:rPr>
                <w:rFonts w:asciiTheme="majorBidi" w:hAnsiTheme="majorBidi" w:cstheme="majorBidi"/>
                <w:b/>
                <w:bCs/>
                <w:sz w:val="24"/>
                <w:szCs w:val="24"/>
              </w:rPr>
            </w:pPr>
            <w:r w:rsidRPr="00823562">
              <w:rPr>
                <w:rFonts w:asciiTheme="majorBidi" w:hAnsiTheme="majorBidi" w:cstheme="majorBidi" w:hint="cs"/>
                <w:b/>
                <w:bCs/>
                <w:sz w:val="24"/>
                <w:szCs w:val="24"/>
                <w:rtl/>
              </w:rPr>
              <w:t xml:space="preserve">شرح مفهوم الالوان الوسيطة والالوان المحايده وطرق اشتقاقها </w:t>
            </w:r>
          </w:p>
        </w:tc>
        <w:tc>
          <w:tcPr>
            <w:tcW w:w="1843" w:type="dxa"/>
            <w:vAlign w:val="center"/>
          </w:tcPr>
          <w:p w14:paraId="3B497A70" w14:textId="79C91899"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محاضرة + تعلم معكوس</w:t>
            </w:r>
          </w:p>
        </w:tc>
        <w:tc>
          <w:tcPr>
            <w:tcW w:w="1701" w:type="dxa"/>
            <w:vAlign w:val="center"/>
          </w:tcPr>
          <w:p w14:paraId="0CEAFB46" w14:textId="14DF3A95"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تمرين</w:t>
            </w:r>
          </w:p>
        </w:tc>
      </w:tr>
      <w:tr w:rsidR="0027045F" w:rsidRPr="00823562" w14:paraId="38B83F22" w14:textId="77777777" w:rsidTr="00245DE8">
        <w:trPr>
          <w:trHeight w:val="397"/>
        </w:trPr>
        <w:tc>
          <w:tcPr>
            <w:tcW w:w="843" w:type="dxa"/>
            <w:vAlign w:val="center"/>
          </w:tcPr>
          <w:p w14:paraId="49507008"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2DE6AC7D" w14:textId="489E26AB"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0573F920" w14:textId="0A0D0EEE"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2+k</w:t>
            </w:r>
            <w:r w:rsidR="0050687E">
              <w:rPr>
                <w:rFonts w:asciiTheme="majorBidi" w:hAnsiTheme="majorBidi" w:cstheme="majorBidi"/>
                <w:b/>
                <w:bCs/>
                <w:sz w:val="24"/>
                <w:szCs w:val="24"/>
              </w:rPr>
              <w:t>p</w:t>
            </w:r>
            <w:r w:rsidR="00823562">
              <w:rPr>
                <w:rFonts w:asciiTheme="majorBidi" w:hAnsiTheme="majorBidi" w:cstheme="majorBidi"/>
                <w:b/>
                <w:bCs/>
                <w:sz w:val="24"/>
                <w:szCs w:val="24"/>
              </w:rPr>
              <w:t>4</w:t>
            </w:r>
          </w:p>
        </w:tc>
        <w:tc>
          <w:tcPr>
            <w:tcW w:w="3402" w:type="dxa"/>
          </w:tcPr>
          <w:p w14:paraId="4D28FF90" w14:textId="05C72EB6" w:rsidR="0027045F" w:rsidRPr="00823562" w:rsidRDefault="0027045F" w:rsidP="0027045F">
            <w:pPr>
              <w:bidi/>
              <w:spacing w:line="360" w:lineRule="auto"/>
              <w:ind w:right="-180"/>
              <w:rPr>
                <w:rFonts w:asciiTheme="minorBidi" w:hAnsiTheme="minorBidi"/>
                <w:b/>
                <w:bCs/>
                <w:sz w:val="24"/>
                <w:szCs w:val="24"/>
              </w:rPr>
            </w:pPr>
            <w:r w:rsidRPr="00823562">
              <w:rPr>
                <w:rFonts w:asciiTheme="minorBidi" w:hAnsiTheme="minorBidi" w:hint="cs"/>
                <w:b/>
                <w:bCs/>
                <w:sz w:val="24"/>
                <w:szCs w:val="24"/>
                <w:rtl/>
              </w:rPr>
              <w:t>السلالم اللونية للالوان الاساسية والثانويه والوسيطه بالاضافة لشرح الالوان من الناحية الفيزيائيه (فيزيا اللون)</w:t>
            </w:r>
          </w:p>
        </w:tc>
        <w:tc>
          <w:tcPr>
            <w:tcW w:w="1843" w:type="dxa"/>
            <w:vAlign w:val="center"/>
          </w:tcPr>
          <w:p w14:paraId="38E12755" w14:textId="0E324C44"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محاضرات + فيديوهات توضيحيه</w:t>
            </w:r>
          </w:p>
        </w:tc>
        <w:tc>
          <w:tcPr>
            <w:tcW w:w="1701" w:type="dxa"/>
            <w:vAlign w:val="center"/>
          </w:tcPr>
          <w:p w14:paraId="631CC6DA" w14:textId="01C748C7" w:rsidR="0095713B" w:rsidRPr="00823562" w:rsidRDefault="0095713B" w:rsidP="0095713B">
            <w:pPr>
              <w:bidi/>
              <w:spacing w:before="120"/>
              <w:contextualSpacing/>
              <w:rPr>
                <w:rFonts w:asciiTheme="majorBidi" w:hAnsiTheme="majorBidi" w:cstheme="majorBidi"/>
                <w:b/>
                <w:bCs/>
                <w:sz w:val="24"/>
                <w:szCs w:val="24"/>
                <w:lang w:bidi="ar-JO"/>
              </w:rPr>
            </w:pPr>
            <w:r>
              <w:rPr>
                <w:rFonts w:ascii="Times New Roman" w:hAnsi="Times New Roman" w:cs="Times New Roman" w:hint="cs"/>
                <w:b/>
                <w:bCs/>
                <w:sz w:val="24"/>
                <w:szCs w:val="24"/>
                <w:rtl/>
                <w:lang w:bidi="ar-JO"/>
              </w:rPr>
              <w:t xml:space="preserve">تمرين </w:t>
            </w:r>
          </w:p>
          <w:p w14:paraId="30AEB090" w14:textId="2D95DE1B" w:rsidR="0027045F" w:rsidRPr="00823562" w:rsidRDefault="0027045F" w:rsidP="0027045F">
            <w:pPr>
              <w:bidi/>
              <w:jc w:val="center"/>
              <w:rPr>
                <w:rFonts w:asciiTheme="majorBidi" w:hAnsiTheme="majorBidi" w:cstheme="majorBidi"/>
                <w:b/>
                <w:bCs/>
                <w:sz w:val="24"/>
                <w:szCs w:val="24"/>
                <w:lang w:bidi="ar-JO"/>
              </w:rPr>
            </w:pPr>
          </w:p>
        </w:tc>
      </w:tr>
      <w:tr w:rsidR="0027045F" w:rsidRPr="00823562" w14:paraId="55444970" w14:textId="77777777" w:rsidTr="00245DE8">
        <w:trPr>
          <w:trHeight w:val="397"/>
        </w:trPr>
        <w:tc>
          <w:tcPr>
            <w:tcW w:w="843" w:type="dxa"/>
            <w:vAlign w:val="center"/>
          </w:tcPr>
          <w:p w14:paraId="0F5AC562"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285305C3" w14:textId="4ECE74DE"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1410D66B" w14:textId="781BB65E" w:rsidR="0027045F" w:rsidRPr="00823562" w:rsidRDefault="0027045F" w:rsidP="0027045F">
            <w:pP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w:t>
            </w:r>
            <w:r w:rsidRPr="00823562">
              <w:rPr>
                <w:rFonts w:asciiTheme="majorBidi" w:hAnsiTheme="majorBidi" w:cstheme="majorBidi" w:hint="cs"/>
                <w:b/>
                <w:bCs/>
                <w:sz w:val="24"/>
                <w:szCs w:val="24"/>
                <w:rtl/>
              </w:rPr>
              <w:t>+</w:t>
            </w:r>
            <w:r w:rsidR="008D5D58">
              <w:rPr>
                <w:rFonts w:asciiTheme="majorBidi" w:hAnsiTheme="majorBidi" w:cstheme="majorBidi"/>
                <w:b/>
                <w:bCs/>
                <w:sz w:val="24"/>
                <w:szCs w:val="24"/>
              </w:rPr>
              <w:t>k</w:t>
            </w:r>
            <w:r w:rsidR="0050687E">
              <w:rPr>
                <w:rFonts w:asciiTheme="majorBidi" w:hAnsiTheme="majorBidi" w:cstheme="majorBidi"/>
                <w:b/>
                <w:bCs/>
                <w:sz w:val="24"/>
                <w:szCs w:val="24"/>
              </w:rPr>
              <w:t>p</w:t>
            </w:r>
            <w:r w:rsidR="008D5D58">
              <w:rPr>
                <w:rFonts w:asciiTheme="majorBidi" w:hAnsiTheme="majorBidi" w:cstheme="majorBidi"/>
                <w:b/>
                <w:bCs/>
                <w:sz w:val="24"/>
                <w:szCs w:val="24"/>
              </w:rPr>
              <w:t>4+s</w:t>
            </w:r>
            <w:r w:rsidR="0050687E">
              <w:rPr>
                <w:rFonts w:asciiTheme="majorBidi" w:hAnsiTheme="majorBidi" w:cstheme="majorBidi"/>
                <w:b/>
                <w:bCs/>
                <w:sz w:val="24"/>
                <w:szCs w:val="24"/>
              </w:rPr>
              <w:t>p</w:t>
            </w:r>
            <w:r w:rsidR="008D5D58">
              <w:rPr>
                <w:rFonts w:asciiTheme="majorBidi" w:hAnsiTheme="majorBidi" w:cstheme="majorBidi"/>
                <w:b/>
                <w:bCs/>
                <w:sz w:val="24"/>
                <w:szCs w:val="24"/>
              </w:rPr>
              <w:t>1</w:t>
            </w:r>
          </w:p>
        </w:tc>
        <w:tc>
          <w:tcPr>
            <w:tcW w:w="3402" w:type="dxa"/>
          </w:tcPr>
          <w:p w14:paraId="64FE92C6" w14:textId="149EB1C6" w:rsidR="0027045F" w:rsidRPr="00823562" w:rsidRDefault="0027045F" w:rsidP="0027045F">
            <w:pPr>
              <w:bidi/>
              <w:rPr>
                <w:rFonts w:asciiTheme="minorBidi" w:hAnsiTheme="minorBidi"/>
                <w:b/>
                <w:bCs/>
                <w:sz w:val="24"/>
                <w:szCs w:val="24"/>
                <w:lang w:bidi="ar-JO"/>
              </w:rPr>
            </w:pPr>
            <w:r w:rsidRPr="00823562">
              <w:rPr>
                <w:rFonts w:asciiTheme="minorBidi" w:hAnsiTheme="minorBidi"/>
                <w:b/>
                <w:bCs/>
                <w:sz w:val="24"/>
                <w:szCs w:val="24"/>
                <w:rtl/>
                <w:lang w:bidi="ar-JO"/>
              </w:rPr>
              <w:t xml:space="preserve"> </w:t>
            </w:r>
            <w:r w:rsidRPr="00823562">
              <w:rPr>
                <w:rFonts w:asciiTheme="minorBidi" w:hAnsiTheme="minorBidi" w:hint="cs"/>
                <w:b/>
                <w:bCs/>
                <w:sz w:val="24"/>
                <w:szCs w:val="24"/>
                <w:rtl/>
                <w:lang w:bidi="ar-JO"/>
              </w:rPr>
              <w:t xml:space="preserve">تطبيق لتصميم يختاره الطالب بموافقة مدرس المادة لتطبيق ما سبق شرحه </w:t>
            </w:r>
          </w:p>
        </w:tc>
        <w:tc>
          <w:tcPr>
            <w:tcW w:w="1843" w:type="dxa"/>
            <w:vAlign w:val="center"/>
          </w:tcPr>
          <w:p w14:paraId="15518FD9" w14:textId="729AD508" w:rsidR="0027045F" w:rsidRPr="00823562" w:rsidRDefault="0027045F" w:rsidP="0027045F">
            <w:pPr>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 xml:space="preserve">محاضرة +مناقشة جماعية </w:t>
            </w:r>
          </w:p>
        </w:tc>
        <w:tc>
          <w:tcPr>
            <w:tcW w:w="1701" w:type="dxa"/>
            <w:vAlign w:val="center"/>
          </w:tcPr>
          <w:p w14:paraId="75082A1B" w14:textId="396050D6"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تمرين</w:t>
            </w:r>
          </w:p>
        </w:tc>
      </w:tr>
      <w:tr w:rsidR="0027045F" w:rsidRPr="00823562" w14:paraId="7C8ACCA6" w14:textId="77777777" w:rsidTr="00245DE8">
        <w:trPr>
          <w:trHeight w:val="397"/>
        </w:trPr>
        <w:tc>
          <w:tcPr>
            <w:tcW w:w="843" w:type="dxa"/>
            <w:vAlign w:val="center"/>
          </w:tcPr>
          <w:p w14:paraId="37C242CD"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328988A4" w14:textId="29511B42"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614BD112" w14:textId="052D1FB1"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w:t>
            </w:r>
            <w:r w:rsidRPr="00823562">
              <w:rPr>
                <w:rFonts w:asciiTheme="majorBidi" w:hAnsiTheme="majorBidi" w:cstheme="majorBidi" w:hint="cs"/>
                <w:b/>
                <w:bCs/>
                <w:sz w:val="24"/>
                <w:szCs w:val="24"/>
                <w:rtl/>
              </w:rPr>
              <w:t>+</w:t>
            </w: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00823562">
              <w:rPr>
                <w:rFonts w:asciiTheme="majorBidi" w:hAnsiTheme="majorBidi" w:cstheme="majorBidi"/>
                <w:b/>
                <w:bCs/>
                <w:sz w:val="24"/>
                <w:szCs w:val="24"/>
              </w:rPr>
              <w:t>4</w:t>
            </w:r>
            <w:r w:rsidR="008D5D58">
              <w:rPr>
                <w:rFonts w:asciiTheme="majorBidi" w:hAnsiTheme="majorBidi" w:cstheme="majorBidi"/>
                <w:b/>
                <w:bCs/>
                <w:sz w:val="24"/>
                <w:szCs w:val="24"/>
              </w:rPr>
              <w:t>+s1</w:t>
            </w:r>
          </w:p>
        </w:tc>
        <w:tc>
          <w:tcPr>
            <w:tcW w:w="3402" w:type="dxa"/>
          </w:tcPr>
          <w:p w14:paraId="34A0830B" w14:textId="74B533E6" w:rsidR="0027045F" w:rsidRPr="00823562" w:rsidRDefault="0027045F" w:rsidP="0027045F">
            <w:pPr>
              <w:bidi/>
              <w:ind w:left="-18"/>
              <w:rPr>
                <w:rFonts w:asciiTheme="majorBidi" w:hAnsiTheme="majorBidi" w:cstheme="majorBidi"/>
                <w:b/>
                <w:bCs/>
                <w:sz w:val="24"/>
                <w:szCs w:val="24"/>
                <w:rtl/>
                <w:lang w:bidi="ar-JO"/>
              </w:rPr>
            </w:pPr>
            <w:r w:rsidRPr="00823562">
              <w:rPr>
                <w:rFonts w:asciiTheme="majorBidi" w:hAnsiTheme="majorBidi" w:cstheme="majorBidi" w:hint="cs"/>
                <w:b/>
                <w:bCs/>
                <w:sz w:val="24"/>
                <w:szCs w:val="24"/>
                <w:rtl/>
              </w:rPr>
              <w:t xml:space="preserve">متابعة تنفيذ التصميم </w:t>
            </w:r>
            <w:r w:rsidRPr="00823562">
              <w:rPr>
                <w:rFonts w:asciiTheme="majorBidi" w:hAnsiTheme="majorBidi" w:cstheme="majorBidi"/>
                <w:b/>
                <w:bCs/>
                <w:sz w:val="24"/>
                <w:szCs w:val="24"/>
              </w:rPr>
              <w:t xml:space="preserve"> </w:t>
            </w:r>
            <w:r w:rsidRPr="00823562">
              <w:rPr>
                <w:rFonts w:asciiTheme="majorBidi" w:hAnsiTheme="majorBidi" w:cstheme="majorBidi" w:hint="cs"/>
                <w:b/>
                <w:bCs/>
                <w:sz w:val="24"/>
                <w:szCs w:val="24"/>
                <w:rtl/>
                <w:lang w:bidi="ar-JO"/>
              </w:rPr>
              <w:t xml:space="preserve">+شرح عن خصائص الالوان </w:t>
            </w:r>
          </w:p>
        </w:tc>
        <w:tc>
          <w:tcPr>
            <w:tcW w:w="1843" w:type="dxa"/>
            <w:vAlign w:val="center"/>
          </w:tcPr>
          <w:p w14:paraId="0CD01F3B" w14:textId="20BA7836"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 xml:space="preserve">محاضرة </w:t>
            </w:r>
          </w:p>
        </w:tc>
        <w:tc>
          <w:tcPr>
            <w:tcW w:w="1701" w:type="dxa"/>
            <w:vAlign w:val="center"/>
          </w:tcPr>
          <w:p w14:paraId="274AD2EE" w14:textId="1FDC8553"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تمرين</w:t>
            </w:r>
          </w:p>
        </w:tc>
      </w:tr>
      <w:tr w:rsidR="0027045F" w:rsidRPr="00823562" w14:paraId="75C4D7C8" w14:textId="77777777" w:rsidTr="00245DE8">
        <w:trPr>
          <w:trHeight w:val="397"/>
        </w:trPr>
        <w:tc>
          <w:tcPr>
            <w:tcW w:w="843" w:type="dxa"/>
            <w:vAlign w:val="center"/>
          </w:tcPr>
          <w:p w14:paraId="73D9F47D"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0B8546BD" w14:textId="47A45069"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12F786B9" w14:textId="4C7E4C79"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2+k</w:t>
            </w:r>
            <w:r w:rsidR="0050687E">
              <w:rPr>
                <w:rFonts w:asciiTheme="majorBidi" w:hAnsiTheme="majorBidi" w:cstheme="majorBidi"/>
                <w:b/>
                <w:bCs/>
                <w:sz w:val="24"/>
                <w:szCs w:val="24"/>
              </w:rPr>
              <w:t>p</w:t>
            </w:r>
            <w:r w:rsidR="00823562">
              <w:rPr>
                <w:rFonts w:asciiTheme="majorBidi" w:hAnsiTheme="majorBidi" w:cstheme="majorBidi"/>
                <w:b/>
                <w:bCs/>
                <w:sz w:val="24"/>
                <w:szCs w:val="24"/>
              </w:rPr>
              <w:t>4</w:t>
            </w:r>
          </w:p>
        </w:tc>
        <w:tc>
          <w:tcPr>
            <w:tcW w:w="3402" w:type="dxa"/>
          </w:tcPr>
          <w:p w14:paraId="3CF81450" w14:textId="739A0612" w:rsidR="0027045F" w:rsidRPr="00823562" w:rsidRDefault="0027045F" w:rsidP="0027045F">
            <w:pPr>
              <w:bidi/>
              <w:ind w:left="-18"/>
              <w:rPr>
                <w:rFonts w:asciiTheme="majorBidi" w:hAnsiTheme="majorBidi" w:cstheme="majorBidi"/>
                <w:b/>
                <w:bCs/>
                <w:sz w:val="28"/>
                <w:szCs w:val="28"/>
              </w:rPr>
            </w:pPr>
            <w:r w:rsidRPr="00823562">
              <w:rPr>
                <w:rFonts w:asciiTheme="majorBidi" w:hAnsiTheme="majorBidi" w:cstheme="majorBidi" w:hint="cs"/>
                <w:b/>
                <w:bCs/>
                <w:sz w:val="28"/>
                <w:szCs w:val="28"/>
                <w:rtl/>
              </w:rPr>
              <w:t>شرح عام عن مفهوم الدائره اللونية وطريقة تنفيذها وانواعها</w:t>
            </w:r>
          </w:p>
        </w:tc>
        <w:tc>
          <w:tcPr>
            <w:tcW w:w="1843" w:type="dxa"/>
            <w:vAlign w:val="center"/>
          </w:tcPr>
          <w:p w14:paraId="1430283E" w14:textId="087BCBE2"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محاضرة +فيديو توضيحي</w:t>
            </w:r>
          </w:p>
        </w:tc>
        <w:tc>
          <w:tcPr>
            <w:tcW w:w="1701" w:type="dxa"/>
            <w:vAlign w:val="center"/>
          </w:tcPr>
          <w:p w14:paraId="16848A93" w14:textId="6285DE6C"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تمرين</w:t>
            </w:r>
          </w:p>
        </w:tc>
      </w:tr>
      <w:tr w:rsidR="0027045F" w:rsidRPr="00823562" w14:paraId="5D6251E7" w14:textId="77777777" w:rsidTr="00245DE8">
        <w:trPr>
          <w:trHeight w:val="397"/>
        </w:trPr>
        <w:tc>
          <w:tcPr>
            <w:tcW w:w="843" w:type="dxa"/>
            <w:vAlign w:val="center"/>
          </w:tcPr>
          <w:p w14:paraId="1B96FE35"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0AA2F61F" w14:textId="1342D694" w:rsidR="0027045F" w:rsidRPr="00823562" w:rsidRDefault="00EE7189" w:rsidP="0027045F">
            <w:pPr>
              <w:jc w:val="center"/>
              <w:rPr>
                <w:rFonts w:asciiTheme="majorBidi" w:hAnsiTheme="majorBidi" w:cstheme="majorBidi"/>
                <w:b/>
                <w:bCs/>
                <w:sz w:val="24"/>
                <w:szCs w:val="24"/>
              </w:rPr>
            </w:pPr>
            <w:r>
              <w:rPr>
                <w:rFonts w:asciiTheme="majorBidi" w:hAnsiTheme="majorBidi" w:cstheme="majorBidi"/>
                <w:b/>
                <w:bCs/>
                <w:sz w:val="24"/>
                <w:szCs w:val="24"/>
              </w:rPr>
              <w:t>5</w:t>
            </w:r>
          </w:p>
        </w:tc>
        <w:tc>
          <w:tcPr>
            <w:tcW w:w="1130" w:type="dxa"/>
            <w:vAlign w:val="center"/>
          </w:tcPr>
          <w:p w14:paraId="28C8C5F3" w14:textId="0A79F521"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00823562">
              <w:rPr>
                <w:rFonts w:asciiTheme="majorBidi" w:hAnsiTheme="majorBidi" w:cstheme="majorBidi"/>
                <w:b/>
                <w:bCs/>
                <w:sz w:val="24"/>
                <w:szCs w:val="24"/>
              </w:rPr>
              <w:t>2</w:t>
            </w: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008D5D58">
              <w:rPr>
                <w:rFonts w:asciiTheme="majorBidi" w:hAnsiTheme="majorBidi" w:cstheme="majorBidi"/>
                <w:b/>
                <w:bCs/>
                <w:sz w:val="24"/>
                <w:szCs w:val="24"/>
              </w:rPr>
              <w:t>4</w:t>
            </w:r>
            <w:r w:rsidRPr="00823562">
              <w:rPr>
                <w:rFonts w:asciiTheme="majorBidi" w:hAnsiTheme="majorBidi" w:cstheme="majorBidi"/>
                <w:b/>
                <w:bCs/>
                <w:sz w:val="24"/>
                <w:szCs w:val="24"/>
              </w:rPr>
              <w:t>+</w:t>
            </w:r>
            <w:r w:rsidR="00823562">
              <w:rPr>
                <w:rFonts w:asciiTheme="majorBidi" w:hAnsiTheme="majorBidi" w:cstheme="majorBidi"/>
                <w:b/>
                <w:bCs/>
                <w:sz w:val="24"/>
                <w:szCs w:val="24"/>
              </w:rPr>
              <w:t>s</w:t>
            </w:r>
            <w:r w:rsidR="0050687E">
              <w:rPr>
                <w:rFonts w:asciiTheme="majorBidi" w:hAnsiTheme="majorBidi" w:cstheme="majorBidi"/>
                <w:b/>
                <w:bCs/>
                <w:sz w:val="24"/>
                <w:szCs w:val="24"/>
              </w:rPr>
              <w:t>p</w:t>
            </w:r>
            <w:r w:rsidR="008D5D58">
              <w:rPr>
                <w:rFonts w:asciiTheme="majorBidi" w:hAnsiTheme="majorBidi" w:cstheme="majorBidi"/>
                <w:b/>
                <w:bCs/>
                <w:sz w:val="24"/>
                <w:szCs w:val="24"/>
              </w:rPr>
              <w:t>1</w:t>
            </w:r>
          </w:p>
        </w:tc>
        <w:tc>
          <w:tcPr>
            <w:tcW w:w="3402" w:type="dxa"/>
          </w:tcPr>
          <w:p w14:paraId="395EC814" w14:textId="021FF829" w:rsidR="0027045F" w:rsidRPr="00823562" w:rsidRDefault="0027045F" w:rsidP="0027045F">
            <w:pPr>
              <w:bidi/>
              <w:ind w:left="-18"/>
              <w:rPr>
                <w:rFonts w:asciiTheme="majorBidi" w:hAnsiTheme="majorBidi" w:cstheme="majorBidi"/>
                <w:b/>
                <w:bCs/>
                <w:sz w:val="28"/>
                <w:szCs w:val="28"/>
              </w:rPr>
            </w:pPr>
            <w:r w:rsidRPr="00823562">
              <w:rPr>
                <w:rFonts w:asciiTheme="majorBidi" w:hAnsiTheme="majorBidi" w:cstheme="majorBidi" w:hint="cs"/>
                <w:b/>
                <w:bCs/>
                <w:sz w:val="28"/>
                <w:szCs w:val="28"/>
                <w:rtl/>
              </w:rPr>
              <w:t xml:space="preserve">امتحان منتصف الفصل  </w:t>
            </w:r>
          </w:p>
        </w:tc>
        <w:tc>
          <w:tcPr>
            <w:tcW w:w="1843" w:type="dxa"/>
            <w:vAlign w:val="center"/>
          </w:tcPr>
          <w:p w14:paraId="042E8814" w14:textId="77777777" w:rsidR="0027045F" w:rsidRPr="00823562" w:rsidRDefault="0027045F" w:rsidP="0027045F">
            <w:pPr>
              <w:jc w:val="center"/>
              <w:rPr>
                <w:rFonts w:asciiTheme="majorBidi" w:hAnsiTheme="majorBidi" w:cstheme="majorBidi"/>
                <w:b/>
                <w:bCs/>
                <w:sz w:val="24"/>
                <w:szCs w:val="24"/>
              </w:rPr>
            </w:pPr>
          </w:p>
        </w:tc>
        <w:tc>
          <w:tcPr>
            <w:tcW w:w="1701" w:type="dxa"/>
            <w:vAlign w:val="center"/>
          </w:tcPr>
          <w:p w14:paraId="08270E75" w14:textId="7DAC6142" w:rsidR="0027045F" w:rsidRPr="00823562" w:rsidRDefault="0027045F" w:rsidP="0027045F">
            <w:pPr>
              <w:jc w:val="center"/>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امتحان</w:t>
            </w:r>
          </w:p>
        </w:tc>
      </w:tr>
      <w:tr w:rsidR="0027045F" w:rsidRPr="00823562" w14:paraId="3FBDAF13" w14:textId="77777777" w:rsidTr="00624BD2">
        <w:trPr>
          <w:trHeight w:val="397"/>
        </w:trPr>
        <w:tc>
          <w:tcPr>
            <w:tcW w:w="843" w:type="dxa"/>
            <w:vAlign w:val="center"/>
          </w:tcPr>
          <w:p w14:paraId="1FECFBFD"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618BD00E" w14:textId="420C4975"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4BB99D4D" w14:textId="76AC0FA7"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2+k</w:t>
            </w:r>
            <w:r w:rsidR="0050687E">
              <w:rPr>
                <w:rFonts w:asciiTheme="majorBidi" w:hAnsiTheme="majorBidi" w:cstheme="majorBidi"/>
                <w:b/>
                <w:bCs/>
                <w:sz w:val="24"/>
                <w:szCs w:val="24"/>
              </w:rPr>
              <w:t>p</w:t>
            </w:r>
            <w:r w:rsidR="008D5D58">
              <w:rPr>
                <w:rFonts w:asciiTheme="majorBidi" w:hAnsiTheme="majorBidi" w:cstheme="majorBidi"/>
                <w:b/>
                <w:bCs/>
                <w:sz w:val="24"/>
                <w:szCs w:val="24"/>
              </w:rPr>
              <w:t>4</w:t>
            </w:r>
            <w:r w:rsidR="000A16CE">
              <w:rPr>
                <w:rFonts w:asciiTheme="majorBidi" w:hAnsiTheme="majorBidi" w:cstheme="majorBidi"/>
                <w:b/>
                <w:bCs/>
                <w:sz w:val="24"/>
                <w:szCs w:val="24"/>
              </w:rPr>
              <w:t>+S</w:t>
            </w:r>
            <w:r w:rsidR="0050687E">
              <w:rPr>
                <w:rFonts w:asciiTheme="majorBidi" w:hAnsiTheme="majorBidi" w:cstheme="majorBidi"/>
                <w:b/>
                <w:bCs/>
                <w:sz w:val="24"/>
                <w:szCs w:val="24"/>
              </w:rPr>
              <w:t>p</w:t>
            </w:r>
            <w:r w:rsidR="000A16CE">
              <w:rPr>
                <w:rFonts w:asciiTheme="majorBidi" w:hAnsiTheme="majorBidi" w:cstheme="majorBidi"/>
                <w:b/>
                <w:bCs/>
                <w:sz w:val="24"/>
                <w:szCs w:val="24"/>
              </w:rPr>
              <w:t>1</w:t>
            </w:r>
          </w:p>
        </w:tc>
        <w:tc>
          <w:tcPr>
            <w:tcW w:w="3402" w:type="dxa"/>
          </w:tcPr>
          <w:p w14:paraId="2AD46240" w14:textId="3C462CEA" w:rsidR="0027045F" w:rsidRPr="00823562" w:rsidRDefault="0027045F" w:rsidP="0027045F">
            <w:pPr>
              <w:bidi/>
              <w:rPr>
                <w:rFonts w:asciiTheme="majorBidi" w:hAnsiTheme="majorBidi" w:cstheme="majorBidi"/>
                <w:b/>
                <w:bCs/>
                <w:sz w:val="28"/>
                <w:szCs w:val="28"/>
                <w:rtl/>
                <w:lang w:bidi="ar-JO"/>
              </w:rPr>
            </w:pPr>
            <w:r w:rsidRPr="00823562">
              <w:rPr>
                <w:rFonts w:asciiTheme="majorBidi" w:hAnsiTheme="majorBidi" w:cstheme="majorBidi" w:hint="cs"/>
                <w:b/>
                <w:bCs/>
                <w:sz w:val="28"/>
                <w:szCs w:val="28"/>
                <w:rtl/>
                <w:lang w:bidi="ar-JO"/>
              </w:rPr>
              <w:t xml:space="preserve">النظريات اللونية وكيفية تطبيقها على الدائرة اللونيه وتطبيقها على التصاميم المختلفه </w:t>
            </w:r>
          </w:p>
        </w:tc>
        <w:tc>
          <w:tcPr>
            <w:tcW w:w="1843" w:type="dxa"/>
            <w:vAlign w:val="center"/>
          </w:tcPr>
          <w:p w14:paraId="30C9EB78" w14:textId="4180661D"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محاضرة +فيديو توضيحي</w:t>
            </w:r>
          </w:p>
        </w:tc>
        <w:tc>
          <w:tcPr>
            <w:tcW w:w="1701" w:type="dxa"/>
            <w:vAlign w:val="center"/>
          </w:tcPr>
          <w:p w14:paraId="4D5B399A" w14:textId="3009E54B" w:rsidR="0027045F" w:rsidRPr="00823562" w:rsidRDefault="008D4534" w:rsidP="0027045F">
            <w:pPr>
              <w:jc w:val="center"/>
              <w:rPr>
                <w:rFonts w:asciiTheme="majorBidi" w:hAnsiTheme="majorBidi" w:cstheme="majorBidi"/>
                <w:b/>
                <w:bCs/>
                <w:sz w:val="24"/>
                <w:szCs w:val="24"/>
                <w:lang w:bidi="ar-JO"/>
              </w:rPr>
            </w:pPr>
            <w:r w:rsidRPr="00823562">
              <w:rPr>
                <w:rFonts w:asciiTheme="majorBidi" w:hAnsiTheme="majorBidi" w:cstheme="majorBidi" w:hint="cs"/>
                <w:b/>
                <w:bCs/>
                <w:sz w:val="24"/>
                <w:szCs w:val="24"/>
                <w:rtl/>
                <w:lang w:bidi="ar-JO"/>
              </w:rPr>
              <w:t>تمرين</w:t>
            </w:r>
          </w:p>
        </w:tc>
      </w:tr>
      <w:tr w:rsidR="0027045F" w:rsidRPr="00823562" w14:paraId="4BE62DA7" w14:textId="77777777" w:rsidTr="00624BD2">
        <w:trPr>
          <w:trHeight w:val="397"/>
        </w:trPr>
        <w:tc>
          <w:tcPr>
            <w:tcW w:w="843" w:type="dxa"/>
            <w:vAlign w:val="center"/>
          </w:tcPr>
          <w:p w14:paraId="6AF2357B"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68FA97C2" w14:textId="5AFDBADD"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709CD2DA" w14:textId="74A5589B" w:rsidR="0027045F" w:rsidRPr="00823562" w:rsidRDefault="0027045F" w:rsidP="0027045F">
            <w:pPr>
              <w:rPr>
                <w:rFonts w:asciiTheme="majorBidi" w:hAnsiTheme="majorBidi" w:cstheme="majorBidi"/>
                <w:b/>
                <w:bCs/>
                <w:sz w:val="24"/>
                <w:szCs w:val="24"/>
              </w:rPr>
            </w:pPr>
            <w:r w:rsidRPr="00823562">
              <w:rPr>
                <w:rFonts w:asciiTheme="majorBidi" w:hAnsiTheme="majorBidi" w:cstheme="majorBidi" w:hint="cs"/>
                <w:b/>
                <w:bCs/>
                <w:sz w:val="24"/>
                <w:szCs w:val="24"/>
                <w:rtl/>
              </w:rPr>
              <w:t xml:space="preserve"> </w:t>
            </w: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2+k</w:t>
            </w:r>
            <w:r w:rsidR="0050687E">
              <w:rPr>
                <w:rFonts w:asciiTheme="majorBidi" w:hAnsiTheme="majorBidi" w:cstheme="majorBidi"/>
                <w:b/>
                <w:bCs/>
                <w:sz w:val="24"/>
                <w:szCs w:val="24"/>
              </w:rPr>
              <w:t>p</w:t>
            </w:r>
            <w:r w:rsidR="003C2E42">
              <w:rPr>
                <w:rFonts w:asciiTheme="majorBidi" w:hAnsiTheme="majorBidi" w:cstheme="majorBidi" w:hint="cs"/>
                <w:b/>
                <w:bCs/>
                <w:sz w:val="24"/>
                <w:szCs w:val="24"/>
                <w:rtl/>
              </w:rPr>
              <w:t>4</w:t>
            </w:r>
            <w:r w:rsidRPr="00823562">
              <w:rPr>
                <w:rFonts w:asciiTheme="majorBidi" w:hAnsiTheme="majorBidi" w:cstheme="majorBidi"/>
                <w:b/>
                <w:bCs/>
                <w:sz w:val="24"/>
                <w:szCs w:val="24"/>
              </w:rPr>
              <w:t>+s</w:t>
            </w:r>
            <w:r w:rsidR="0050687E">
              <w:rPr>
                <w:rFonts w:asciiTheme="majorBidi" w:hAnsiTheme="majorBidi" w:cstheme="majorBidi"/>
                <w:b/>
                <w:bCs/>
                <w:sz w:val="24"/>
                <w:szCs w:val="24"/>
              </w:rPr>
              <w:t>p</w:t>
            </w:r>
            <w:r w:rsidR="008D5D58">
              <w:rPr>
                <w:rFonts w:asciiTheme="majorBidi" w:hAnsiTheme="majorBidi" w:cstheme="majorBidi"/>
                <w:b/>
                <w:bCs/>
                <w:sz w:val="24"/>
                <w:szCs w:val="24"/>
              </w:rPr>
              <w:t>1</w:t>
            </w:r>
          </w:p>
        </w:tc>
        <w:tc>
          <w:tcPr>
            <w:tcW w:w="3402" w:type="dxa"/>
          </w:tcPr>
          <w:p w14:paraId="4B51EC2E" w14:textId="66285188" w:rsidR="0027045F" w:rsidRPr="00823562" w:rsidRDefault="0027045F" w:rsidP="0027045F">
            <w:pPr>
              <w:bidi/>
              <w:rPr>
                <w:rFonts w:asciiTheme="majorBidi" w:hAnsiTheme="majorBidi" w:cstheme="majorBidi"/>
                <w:b/>
                <w:bCs/>
                <w:sz w:val="28"/>
                <w:szCs w:val="28"/>
                <w:rtl/>
                <w:lang w:bidi="ar-JO"/>
              </w:rPr>
            </w:pPr>
            <w:r w:rsidRPr="00823562">
              <w:rPr>
                <w:rFonts w:asciiTheme="majorBidi" w:hAnsiTheme="majorBidi" w:cstheme="majorBidi" w:hint="cs"/>
                <w:b/>
                <w:bCs/>
                <w:sz w:val="28"/>
                <w:szCs w:val="28"/>
                <w:rtl/>
                <w:lang w:bidi="ar-JO"/>
              </w:rPr>
              <w:t xml:space="preserve">تنفيذ تصميم يعتمد على النظريات اللونيه وماسبق شرحه   </w:t>
            </w:r>
          </w:p>
        </w:tc>
        <w:tc>
          <w:tcPr>
            <w:tcW w:w="1843" w:type="dxa"/>
            <w:vAlign w:val="center"/>
          </w:tcPr>
          <w:p w14:paraId="20DE8BA3" w14:textId="295C8B3A"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 xml:space="preserve">محاضرة +مناقشه جماعيه </w:t>
            </w:r>
          </w:p>
        </w:tc>
        <w:tc>
          <w:tcPr>
            <w:tcW w:w="1701" w:type="dxa"/>
            <w:vAlign w:val="center"/>
          </w:tcPr>
          <w:p w14:paraId="38C9D56F" w14:textId="77777777" w:rsidR="00F13403" w:rsidRPr="00823562" w:rsidRDefault="0027045F" w:rsidP="0027045F">
            <w:pPr>
              <w:jc w:val="center"/>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تمرين</w:t>
            </w:r>
          </w:p>
          <w:p w14:paraId="149FA769" w14:textId="1A57BDC1" w:rsidR="0027045F" w:rsidRPr="00823562" w:rsidRDefault="0027045F" w:rsidP="0027045F">
            <w:pPr>
              <w:jc w:val="center"/>
              <w:rPr>
                <w:rFonts w:asciiTheme="majorBidi" w:hAnsiTheme="majorBidi" w:cstheme="majorBidi"/>
                <w:b/>
                <w:bCs/>
                <w:sz w:val="24"/>
                <w:szCs w:val="24"/>
                <w:rtl/>
                <w:lang w:bidi="ar-JO"/>
              </w:rPr>
            </w:pPr>
          </w:p>
        </w:tc>
      </w:tr>
      <w:tr w:rsidR="0027045F" w:rsidRPr="00823562" w14:paraId="5614FFEB" w14:textId="77777777" w:rsidTr="00624BD2">
        <w:trPr>
          <w:trHeight w:val="397"/>
        </w:trPr>
        <w:tc>
          <w:tcPr>
            <w:tcW w:w="843" w:type="dxa"/>
            <w:vAlign w:val="center"/>
          </w:tcPr>
          <w:p w14:paraId="58723695"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30A4E6F2" w14:textId="5BBE0A03"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413C8C35" w14:textId="064536EF"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2+k</w:t>
            </w:r>
            <w:r w:rsidR="0050687E">
              <w:rPr>
                <w:rFonts w:asciiTheme="majorBidi" w:hAnsiTheme="majorBidi" w:cstheme="majorBidi"/>
                <w:b/>
                <w:bCs/>
                <w:sz w:val="24"/>
                <w:szCs w:val="24"/>
              </w:rPr>
              <w:t>p</w:t>
            </w:r>
            <w:r w:rsidR="008D5D58">
              <w:rPr>
                <w:rFonts w:asciiTheme="majorBidi" w:hAnsiTheme="majorBidi" w:cstheme="majorBidi"/>
                <w:b/>
                <w:bCs/>
                <w:sz w:val="24"/>
                <w:szCs w:val="24"/>
              </w:rPr>
              <w:t>4</w:t>
            </w:r>
          </w:p>
        </w:tc>
        <w:tc>
          <w:tcPr>
            <w:tcW w:w="3402" w:type="dxa"/>
          </w:tcPr>
          <w:p w14:paraId="4ADBB33B" w14:textId="28D1407E" w:rsidR="0027045F" w:rsidRPr="00823562" w:rsidRDefault="0027045F" w:rsidP="0027045F">
            <w:pPr>
              <w:bidi/>
              <w:ind w:left="-18"/>
              <w:rPr>
                <w:rFonts w:asciiTheme="majorBidi" w:hAnsiTheme="majorBidi" w:cstheme="majorBidi"/>
                <w:b/>
                <w:bCs/>
                <w:sz w:val="24"/>
                <w:szCs w:val="24"/>
              </w:rPr>
            </w:pPr>
            <w:r w:rsidRPr="00823562">
              <w:rPr>
                <w:rFonts w:asciiTheme="majorBidi" w:hAnsiTheme="majorBidi" w:cstheme="majorBidi" w:hint="cs"/>
                <w:b/>
                <w:bCs/>
                <w:sz w:val="24"/>
                <w:szCs w:val="24"/>
                <w:rtl/>
              </w:rPr>
              <w:t xml:space="preserve"> التباين اللوني ونظرياته </w:t>
            </w:r>
          </w:p>
        </w:tc>
        <w:tc>
          <w:tcPr>
            <w:tcW w:w="1843" w:type="dxa"/>
            <w:vAlign w:val="center"/>
          </w:tcPr>
          <w:p w14:paraId="6977C070" w14:textId="60A9BCE1"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محاضرة +فيديو توضيحي</w:t>
            </w:r>
          </w:p>
        </w:tc>
        <w:tc>
          <w:tcPr>
            <w:tcW w:w="1701" w:type="dxa"/>
            <w:vAlign w:val="center"/>
          </w:tcPr>
          <w:p w14:paraId="321E7902" w14:textId="304E830B" w:rsidR="0027045F" w:rsidRPr="00823562" w:rsidRDefault="001755E9"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تمرين</w:t>
            </w:r>
          </w:p>
        </w:tc>
      </w:tr>
      <w:tr w:rsidR="0027045F" w:rsidRPr="00823562" w14:paraId="40613EE1" w14:textId="77777777" w:rsidTr="00624BD2">
        <w:trPr>
          <w:trHeight w:val="397"/>
        </w:trPr>
        <w:tc>
          <w:tcPr>
            <w:tcW w:w="843" w:type="dxa"/>
            <w:vAlign w:val="center"/>
          </w:tcPr>
          <w:p w14:paraId="7EAAAB11"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74719D10" w14:textId="381801C4"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45A3729D" w14:textId="6A19DFE7"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2+k</w:t>
            </w:r>
            <w:r w:rsidR="0050687E">
              <w:rPr>
                <w:rFonts w:asciiTheme="majorBidi" w:hAnsiTheme="majorBidi" w:cstheme="majorBidi"/>
                <w:b/>
                <w:bCs/>
                <w:sz w:val="24"/>
                <w:szCs w:val="24"/>
              </w:rPr>
              <w:t>p</w:t>
            </w:r>
            <w:r w:rsidR="003C2E42">
              <w:rPr>
                <w:rFonts w:asciiTheme="majorBidi" w:hAnsiTheme="majorBidi" w:cstheme="majorBidi" w:hint="cs"/>
                <w:b/>
                <w:bCs/>
                <w:sz w:val="24"/>
                <w:szCs w:val="24"/>
                <w:rtl/>
              </w:rPr>
              <w:t>4</w:t>
            </w:r>
            <w:r w:rsidRPr="00823562">
              <w:rPr>
                <w:rFonts w:asciiTheme="majorBidi" w:hAnsiTheme="majorBidi" w:cstheme="majorBidi"/>
                <w:b/>
                <w:bCs/>
                <w:sz w:val="24"/>
                <w:szCs w:val="24"/>
              </w:rPr>
              <w:t>+s</w:t>
            </w:r>
            <w:r w:rsidR="0050687E">
              <w:rPr>
                <w:rFonts w:asciiTheme="majorBidi" w:hAnsiTheme="majorBidi" w:cstheme="majorBidi"/>
                <w:b/>
                <w:bCs/>
                <w:sz w:val="24"/>
                <w:szCs w:val="24"/>
              </w:rPr>
              <w:t>p</w:t>
            </w:r>
            <w:r w:rsidR="000A16CE">
              <w:rPr>
                <w:rFonts w:asciiTheme="majorBidi" w:hAnsiTheme="majorBidi" w:cstheme="majorBidi"/>
                <w:b/>
                <w:bCs/>
                <w:sz w:val="24"/>
                <w:szCs w:val="24"/>
              </w:rPr>
              <w:t>1</w:t>
            </w:r>
          </w:p>
        </w:tc>
        <w:tc>
          <w:tcPr>
            <w:tcW w:w="3402" w:type="dxa"/>
          </w:tcPr>
          <w:p w14:paraId="2A70B7FE" w14:textId="386411A2" w:rsidR="0027045F" w:rsidRPr="00823562" w:rsidRDefault="0027045F" w:rsidP="0027045F">
            <w:pPr>
              <w:bidi/>
              <w:ind w:left="-18"/>
              <w:rPr>
                <w:rFonts w:asciiTheme="majorBidi" w:hAnsiTheme="majorBidi" w:cstheme="majorBidi"/>
                <w:b/>
                <w:bCs/>
                <w:sz w:val="24"/>
                <w:szCs w:val="24"/>
                <w:lang w:bidi="ar-JO"/>
              </w:rPr>
            </w:pPr>
            <w:r w:rsidRPr="00823562">
              <w:rPr>
                <w:rFonts w:asciiTheme="majorBidi" w:hAnsiTheme="majorBidi" w:cstheme="majorBidi" w:hint="cs"/>
                <w:b/>
                <w:bCs/>
                <w:sz w:val="24"/>
                <w:szCs w:val="24"/>
                <w:rtl/>
              </w:rPr>
              <w:t xml:space="preserve">تصميم </w:t>
            </w:r>
            <w:r w:rsidRPr="00823562">
              <w:rPr>
                <w:rFonts w:asciiTheme="majorBidi" w:hAnsiTheme="majorBidi" w:cstheme="majorBidi" w:hint="cs"/>
                <w:b/>
                <w:bCs/>
                <w:sz w:val="24"/>
                <w:szCs w:val="24"/>
                <w:rtl/>
                <w:lang w:bidi="ar-JO"/>
              </w:rPr>
              <w:t xml:space="preserve">ينفذه الطالب يعتمد على توظيف نظريات التباين اللوني في التصاميم </w:t>
            </w:r>
          </w:p>
        </w:tc>
        <w:tc>
          <w:tcPr>
            <w:tcW w:w="1843" w:type="dxa"/>
            <w:vAlign w:val="center"/>
          </w:tcPr>
          <w:p w14:paraId="414F65A3" w14:textId="6D6768B6" w:rsidR="0027045F" w:rsidRPr="00823562" w:rsidRDefault="0027045F" w:rsidP="0027045F">
            <w:pPr>
              <w:jc w:val="center"/>
              <w:rPr>
                <w:rFonts w:asciiTheme="majorBidi" w:hAnsiTheme="majorBidi" w:cstheme="majorBidi"/>
                <w:b/>
                <w:bCs/>
                <w:sz w:val="24"/>
                <w:szCs w:val="24"/>
                <w:lang w:bidi="ar-JO"/>
              </w:rPr>
            </w:pPr>
            <w:r w:rsidRPr="00823562">
              <w:rPr>
                <w:rFonts w:asciiTheme="majorBidi" w:hAnsiTheme="majorBidi" w:cstheme="majorBidi" w:hint="cs"/>
                <w:b/>
                <w:bCs/>
                <w:sz w:val="24"/>
                <w:szCs w:val="24"/>
                <w:rtl/>
              </w:rPr>
              <w:t>محاضرة +</w:t>
            </w:r>
            <w:r w:rsidRPr="00823562">
              <w:rPr>
                <w:rFonts w:asciiTheme="majorBidi" w:hAnsiTheme="majorBidi" w:cstheme="majorBidi" w:hint="cs"/>
                <w:b/>
                <w:bCs/>
                <w:sz w:val="24"/>
                <w:szCs w:val="24"/>
                <w:rtl/>
                <w:lang w:bidi="ar-JO"/>
              </w:rPr>
              <w:t xml:space="preserve">مناقشه جماعية </w:t>
            </w:r>
          </w:p>
        </w:tc>
        <w:tc>
          <w:tcPr>
            <w:tcW w:w="1701" w:type="dxa"/>
            <w:vAlign w:val="center"/>
          </w:tcPr>
          <w:p w14:paraId="1DFAFA4E" w14:textId="6EC795C1"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 xml:space="preserve">تمرين </w:t>
            </w:r>
          </w:p>
        </w:tc>
      </w:tr>
      <w:tr w:rsidR="0027045F" w:rsidRPr="00823562" w14:paraId="647B821A" w14:textId="77777777" w:rsidTr="00624BD2">
        <w:trPr>
          <w:trHeight w:val="397"/>
        </w:trPr>
        <w:tc>
          <w:tcPr>
            <w:tcW w:w="843" w:type="dxa"/>
            <w:vAlign w:val="center"/>
          </w:tcPr>
          <w:p w14:paraId="6DB60E95" w14:textId="77777777" w:rsidR="0027045F" w:rsidRPr="00823562" w:rsidRDefault="0027045F" w:rsidP="0027045F">
            <w:pPr>
              <w:pStyle w:val="ListParagraph"/>
              <w:numPr>
                <w:ilvl w:val="0"/>
                <w:numId w:val="4"/>
              </w:numPr>
              <w:bidi/>
              <w:ind w:left="0" w:firstLine="0"/>
              <w:jc w:val="right"/>
              <w:rPr>
                <w:rFonts w:asciiTheme="majorBidi" w:hAnsiTheme="majorBidi" w:cstheme="majorBidi"/>
                <w:b/>
                <w:bCs/>
              </w:rPr>
            </w:pPr>
          </w:p>
        </w:tc>
        <w:tc>
          <w:tcPr>
            <w:tcW w:w="857" w:type="dxa"/>
          </w:tcPr>
          <w:p w14:paraId="7C5A69F4" w14:textId="3F5D0215"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339FB159" w14:textId="516111F7"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sidR="0050687E">
              <w:rPr>
                <w:rFonts w:asciiTheme="majorBidi" w:hAnsiTheme="majorBidi" w:cstheme="majorBidi"/>
                <w:b/>
                <w:bCs/>
                <w:sz w:val="24"/>
                <w:szCs w:val="24"/>
              </w:rPr>
              <w:t>p</w:t>
            </w:r>
            <w:r w:rsidRPr="00823562">
              <w:rPr>
                <w:rFonts w:asciiTheme="majorBidi" w:hAnsiTheme="majorBidi" w:cstheme="majorBidi"/>
                <w:b/>
                <w:bCs/>
                <w:sz w:val="24"/>
                <w:szCs w:val="24"/>
              </w:rPr>
              <w:t>2+k</w:t>
            </w:r>
            <w:r w:rsidR="0050687E">
              <w:rPr>
                <w:rFonts w:asciiTheme="majorBidi" w:hAnsiTheme="majorBidi" w:cstheme="majorBidi"/>
                <w:b/>
                <w:bCs/>
                <w:sz w:val="24"/>
                <w:szCs w:val="24"/>
              </w:rPr>
              <w:t>p</w:t>
            </w:r>
            <w:r w:rsidR="008D5D58">
              <w:rPr>
                <w:rFonts w:asciiTheme="majorBidi" w:hAnsiTheme="majorBidi" w:cstheme="majorBidi"/>
                <w:b/>
                <w:bCs/>
                <w:sz w:val="24"/>
                <w:szCs w:val="24"/>
              </w:rPr>
              <w:t>4</w:t>
            </w:r>
          </w:p>
        </w:tc>
        <w:tc>
          <w:tcPr>
            <w:tcW w:w="3402" w:type="dxa"/>
          </w:tcPr>
          <w:p w14:paraId="106378FA" w14:textId="67D4A3DB" w:rsidR="0027045F" w:rsidRPr="00823562" w:rsidRDefault="0027045F" w:rsidP="0027045F">
            <w:pPr>
              <w:bidi/>
              <w:ind w:left="-18"/>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 xml:space="preserve">سيكولوجيا الالوان ومدلولاتها </w:t>
            </w:r>
          </w:p>
        </w:tc>
        <w:tc>
          <w:tcPr>
            <w:tcW w:w="1843" w:type="dxa"/>
            <w:vAlign w:val="center"/>
          </w:tcPr>
          <w:p w14:paraId="5324D9E6" w14:textId="57901F02" w:rsidR="0027045F" w:rsidRPr="00823562" w:rsidRDefault="0027045F" w:rsidP="0027045F">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محاضرة +فيديو توضيحي</w:t>
            </w:r>
          </w:p>
        </w:tc>
        <w:tc>
          <w:tcPr>
            <w:tcW w:w="1701" w:type="dxa"/>
            <w:vAlign w:val="center"/>
          </w:tcPr>
          <w:p w14:paraId="1606D274" w14:textId="77777777" w:rsidR="0095713B" w:rsidRDefault="0027045F" w:rsidP="0027045F">
            <w:pPr>
              <w:jc w:val="center"/>
              <w:rPr>
                <w:rFonts w:asciiTheme="majorBidi" w:hAnsiTheme="majorBidi" w:cstheme="majorBidi"/>
                <w:b/>
                <w:bCs/>
                <w:sz w:val="24"/>
                <w:szCs w:val="24"/>
                <w:rtl/>
              </w:rPr>
            </w:pPr>
            <w:r w:rsidRPr="00823562">
              <w:rPr>
                <w:rFonts w:asciiTheme="majorBidi" w:hAnsiTheme="majorBidi" w:cstheme="majorBidi" w:hint="cs"/>
                <w:b/>
                <w:bCs/>
                <w:sz w:val="24"/>
                <w:szCs w:val="24"/>
                <w:rtl/>
              </w:rPr>
              <w:t>امتحان قصير</w:t>
            </w:r>
          </w:p>
          <w:p w14:paraId="47C8268B" w14:textId="6ECBA85C" w:rsidR="0027045F" w:rsidRPr="00823562" w:rsidRDefault="0095713B" w:rsidP="0027045F">
            <w:pPr>
              <w:jc w:val="center"/>
              <w:rPr>
                <w:rFonts w:asciiTheme="majorBidi" w:hAnsiTheme="majorBidi" w:cstheme="majorBidi"/>
                <w:b/>
                <w:bCs/>
                <w:sz w:val="24"/>
                <w:szCs w:val="24"/>
              </w:rPr>
            </w:pPr>
            <w:r>
              <w:rPr>
                <w:rFonts w:asciiTheme="majorBidi" w:hAnsiTheme="majorBidi" w:cstheme="majorBidi" w:hint="cs"/>
                <w:b/>
                <w:bCs/>
                <w:sz w:val="24"/>
                <w:szCs w:val="24"/>
                <w:rtl/>
              </w:rPr>
              <w:t>تمرين</w:t>
            </w:r>
          </w:p>
        </w:tc>
      </w:tr>
      <w:tr w:rsidR="0095713B" w:rsidRPr="00823562" w14:paraId="03D998B7" w14:textId="77777777" w:rsidTr="00624BD2">
        <w:trPr>
          <w:trHeight w:val="397"/>
        </w:trPr>
        <w:tc>
          <w:tcPr>
            <w:tcW w:w="843" w:type="dxa"/>
            <w:vAlign w:val="center"/>
          </w:tcPr>
          <w:p w14:paraId="713B16F4" w14:textId="77777777" w:rsidR="0095713B" w:rsidRPr="00823562" w:rsidRDefault="0095713B" w:rsidP="0095713B">
            <w:pPr>
              <w:pStyle w:val="ListParagraph"/>
              <w:numPr>
                <w:ilvl w:val="0"/>
                <w:numId w:val="4"/>
              </w:numPr>
              <w:bidi/>
              <w:ind w:left="0" w:firstLine="0"/>
              <w:jc w:val="right"/>
              <w:rPr>
                <w:rFonts w:asciiTheme="majorBidi" w:hAnsiTheme="majorBidi" w:cstheme="majorBidi"/>
                <w:b/>
                <w:bCs/>
              </w:rPr>
            </w:pPr>
          </w:p>
        </w:tc>
        <w:tc>
          <w:tcPr>
            <w:tcW w:w="857" w:type="dxa"/>
          </w:tcPr>
          <w:p w14:paraId="02EC83FB" w14:textId="3A03AE5A" w:rsidR="0095713B" w:rsidRPr="00823562" w:rsidRDefault="0095713B" w:rsidP="0095713B">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468FF90B" w14:textId="1F8F6333" w:rsidR="0095713B" w:rsidRPr="00823562" w:rsidRDefault="0095713B" w:rsidP="0095713B">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Pr>
                <w:rFonts w:asciiTheme="majorBidi" w:hAnsiTheme="majorBidi" w:cstheme="majorBidi"/>
                <w:b/>
                <w:bCs/>
                <w:sz w:val="24"/>
                <w:szCs w:val="24"/>
              </w:rPr>
              <w:t>p</w:t>
            </w:r>
            <w:r w:rsidRPr="00823562">
              <w:rPr>
                <w:rFonts w:asciiTheme="majorBidi" w:hAnsiTheme="majorBidi" w:cstheme="majorBidi"/>
                <w:b/>
                <w:bCs/>
                <w:sz w:val="24"/>
                <w:szCs w:val="24"/>
              </w:rPr>
              <w:t>2+k</w:t>
            </w:r>
            <w:r>
              <w:rPr>
                <w:rFonts w:asciiTheme="majorBidi" w:hAnsiTheme="majorBidi" w:cstheme="majorBidi"/>
                <w:b/>
                <w:bCs/>
                <w:sz w:val="24"/>
                <w:szCs w:val="24"/>
              </w:rPr>
              <w:t>p4</w:t>
            </w:r>
          </w:p>
        </w:tc>
        <w:tc>
          <w:tcPr>
            <w:tcW w:w="3402" w:type="dxa"/>
          </w:tcPr>
          <w:p w14:paraId="1C51F211" w14:textId="42B9AAA7" w:rsidR="0095713B" w:rsidRPr="00823562" w:rsidRDefault="0095713B" w:rsidP="0095713B">
            <w:pPr>
              <w:bidi/>
              <w:ind w:left="-18"/>
              <w:rPr>
                <w:rFonts w:asciiTheme="majorBidi" w:hAnsiTheme="majorBidi" w:cstheme="majorBidi"/>
                <w:b/>
                <w:bCs/>
                <w:sz w:val="24"/>
                <w:szCs w:val="24"/>
              </w:rPr>
            </w:pPr>
            <w:r w:rsidRPr="00823562">
              <w:rPr>
                <w:rFonts w:asciiTheme="majorBidi" w:hAnsiTheme="majorBidi" w:cstheme="majorBidi" w:hint="cs"/>
                <w:b/>
                <w:bCs/>
                <w:sz w:val="24"/>
                <w:szCs w:val="24"/>
                <w:rtl/>
              </w:rPr>
              <w:t xml:space="preserve">الالوان في التصميم الداخلي </w:t>
            </w:r>
          </w:p>
        </w:tc>
        <w:tc>
          <w:tcPr>
            <w:tcW w:w="1843" w:type="dxa"/>
            <w:vAlign w:val="center"/>
          </w:tcPr>
          <w:p w14:paraId="0EC04335" w14:textId="4F026B10" w:rsidR="0095713B" w:rsidRPr="00823562" w:rsidRDefault="0095713B" w:rsidP="0095713B">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محاضرة +فيديو توضيحي</w:t>
            </w:r>
          </w:p>
        </w:tc>
        <w:tc>
          <w:tcPr>
            <w:tcW w:w="1701" w:type="dxa"/>
            <w:vAlign w:val="center"/>
          </w:tcPr>
          <w:p w14:paraId="0AF8C27F" w14:textId="77777777" w:rsidR="0095713B" w:rsidRPr="00823562" w:rsidRDefault="0095713B" w:rsidP="0095713B">
            <w:pPr>
              <w:jc w:val="center"/>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تقديم بحث</w:t>
            </w:r>
          </w:p>
          <w:p w14:paraId="00DEF13E" w14:textId="044A3312" w:rsidR="0095713B" w:rsidRPr="00823562" w:rsidRDefault="0095713B" w:rsidP="0095713B">
            <w:pPr>
              <w:jc w:val="center"/>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عرض تقديمي</w:t>
            </w:r>
          </w:p>
        </w:tc>
      </w:tr>
      <w:tr w:rsidR="0095713B" w:rsidRPr="00823562" w14:paraId="63D48354" w14:textId="77777777" w:rsidTr="00624BD2">
        <w:trPr>
          <w:trHeight w:val="397"/>
        </w:trPr>
        <w:tc>
          <w:tcPr>
            <w:tcW w:w="843" w:type="dxa"/>
            <w:vAlign w:val="center"/>
          </w:tcPr>
          <w:p w14:paraId="4DC45902" w14:textId="77777777" w:rsidR="0095713B" w:rsidRPr="00823562" w:rsidRDefault="0095713B" w:rsidP="0095713B">
            <w:pPr>
              <w:pStyle w:val="ListParagraph"/>
              <w:numPr>
                <w:ilvl w:val="0"/>
                <w:numId w:val="4"/>
              </w:numPr>
              <w:bidi/>
              <w:ind w:left="0" w:firstLine="0"/>
              <w:jc w:val="right"/>
              <w:rPr>
                <w:rFonts w:asciiTheme="majorBidi" w:hAnsiTheme="majorBidi" w:cstheme="majorBidi"/>
                <w:b/>
                <w:bCs/>
              </w:rPr>
            </w:pPr>
          </w:p>
        </w:tc>
        <w:tc>
          <w:tcPr>
            <w:tcW w:w="857" w:type="dxa"/>
          </w:tcPr>
          <w:p w14:paraId="00976D5E" w14:textId="6F9FDA2B" w:rsidR="0095713B" w:rsidRPr="00823562" w:rsidRDefault="0095713B" w:rsidP="0095713B">
            <w:pPr>
              <w:jc w:val="center"/>
              <w:rPr>
                <w:rFonts w:asciiTheme="majorBidi" w:hAnsiTheme="majorBidi" w:cstheme="majorBidi"/>
                <w:b/>
                <w:bCs/>
                <w:sz w:val="24"/>
                <w:szCs w:val="24"/>
              </w:rPr>
            </w:pPr>
            <w:r w:rsidRPr="00823562">
              <w:rPr>
                <w:rFonts w:asciiTheme="majorBidi" w:hAnsiTheme="majorBidi" w:cstheme="majorBidi"/>
                <w:b/>
                <w:bCs/>
                <w:sz w:val="24"/>
                <w:szCs w:val="24"/>
              </w:rPr>
              <w:t>5</w:t>
            </w:r>
          </w:p>
        </w:tc>
        <w:tc>
          <w:tcPr>
            <w:tcW w:w="1130" w:type="dxa"/>
            <w:vAlign w:val="center"/>
          </w:tcPr>
          <w:p w14:paraId="4C4B55E3" w14:textId="4D06B0B9" w:rsidR="0095713B" w:rsidRPr="00823562" w:rsidRDefault="0095713B" w:rsidP="0095713B">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Pr>
                <w:rFonts w:asciiTheme="majorBidi" w:hAnsiTheme="majorBidi" w:cstheme="majorBidi"/>
                <w:b/>
                <w:bCs/>
                <w:sz w:val="24"/>
                <w:szCs w:val="24"/>
              </w:rPr>
              <w:t>p</w:t>
            </w:r>
            <w:r w:rsidRPr="00823562">
              <w:rPr>
                <w:rFonts w:asciiTheme="majorBidi" w:hAnsiTheme="majorBidi" w:cstheme="majorBidi"/>
                <w:b/>
                <w:bCs/>
                <w:sz w:val="24"/>
                <w:szCs w:val="24"/>
              </w:rPr>
              <w:t>2+K</w:t>
            </w:r>
            <w:r>
              <w:rPr>
                <w:rFonts w:asciiTheme="majorBidi" w:hAnsiTheme="majorBidi" w:cstheme="majorBidi"/>
                <w:b/>
                <w:bCs/>
                <w:sz w:val="24"/>
                <w:szCs w:val="24"/>
              </w:rPr>
              <w:t>p4</w:t>
            </w:r>
            <w:r w:rsidRPr="00823562">
              <w:rPr>
                <w:rFonts w:asciiTheme="majorBidi" w:hAnsiTheme="majorBidi" w:cstheme="majorBidi"/>
                <w:b/>
                <w:bCs/>
                <w:sz w:val="24"/>
                <w:szCs w:val="24"/>
              </w:rPr>
              <w:t>+S</w:t>
            </w:r>
            <w:r>
              <w:rPr>
                <w:rFonts w:asciiTheme="majorBidi" w:hAnsiTheme="majorBidi" w:cstheme="majorBidi"/>
                <w:b/>
                <w:bCs/>
                <w:sz w:val="24"/>
                <w:szCs w:val="24"/>
              </w:rPr>
              <w:t>p</w:t>
            </w:r>
            <w:r w:rsidRPr="00823562">
              <w:rPr>
                <w:rFonts w:asciiTheme="majorBidi" w:hAnsiTheme="majorBidi" w:cstheme="majorBidi"/>
                <w:b/>
                <w:bCs/>
                <w:sz w:val="24"/>
                <w:szCs w:val="24"/>
              </w:rPr>
              <w:t>1+S</w:t>
            </w:r>
            <w:r>
              <w:rPr>
                <w:rFonts w:asciiTheme="majorBidi" w:hAnsiTheme="majorBidi" w:cstheme="majorBidi"/>
                <w:b/>
                <w:bCs/>
                <w:sz w:val="24"/>
                <w:szCs w:val="24"/>
              </w:rPr>
              <w:t>p</w:t>
            </w:r>
            <w:r w:rsidRPr="00823562">
              <w:rPr>
                <w:rFonts w:asciiTheme="majorBidi" w:hAnsiTheme="majorBidi" w:cstheme="majorBidi"/>
                <w:b/>
                <w:bCs/>
                <w:sz w:val="24"/>
                <w:szCs w:val="24"/>
              </w:rPr>
              <w:t>2</w:t>
            </w:r>
          </w:p>
        </w:tc>
        <w:tc>
          <w:tcPr>
            <w:tcW w:w="3402" w:type="dxa"/>
          </w:tcPr>
          <w:p w14:paraId="012ABBCA" w14:textId="5F2F923F" w:rsidR="0095713B" w:rsidRPr="00823562" w:rsidRDefault="0095713B" w:rsidP="0095713B">
            <w:pPr>
              <w:bidi/>
              <w:ind w:left="-18"/>
              <w:rPr>
                <w:rFonts w:asciiTheme="majorBidi" w:hAnsiTheme="majorBidi" w:cstheme="majorBidi"/>
                <w:b/>
                <w:bCs/>
                <w:sz w:val="24"/>
                <w:szCs w:val="24"/>
              </w:rPr>
            </w:pPr>
            <w:r w:rsidRPr="00823562">
              <w:rPr>
                <w:rFonts w:asciiTheme="majorBidi" w:hAnsiTheme="majorBidi" w:cstheme="majorBidi" w:hint="cs"/>
                <w:b/>
                <w:bCs/>
                <w:sz w:val="24"/>
                <w:szCs w:val="24"/>
                <w:rtl/>
              </w:rPr>
              <w:t xml:space="preserve">مناقشات جماعية وعروض تقديمية من قبل الطلبة (بحث يقدم من الطالب باختيار احد المواضيع التي سبق شرحها </w:t>
            </w:r>
          </w:p>
        </w:tc>
        <w:tc>
          <w:tcPr>
            <w:tcW w:w="1843" w:type="dxa"/>
            <w:vAlign w:val="center"/>
          </w:tcPr>
          <w:p w14:paraId="5F72D68C" w14:textId="3ECF851A" w:rsidR="0095713B" w:rsidRPr="00823562" w:rsidRDefault="0095713B" w:rsidP="0095713B">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محاضره</w:t>
            </w:r>
          </w:p>
        </w:tc>
        <w:tc>
          <w:tcPr>
            <w:tcW w:w="1701" w:type="dxa"/>
            <w:vAlign w:val="center"/>
          </w:tcPr>
          <w:p w14:paraId="2A18B446" w14:textId="77777777" w:rsidR="0095713B" w:rsidRPr="00823562" w:rsidRDefault="0095713B" w:rsidP="0095713B">
            <w:pPr>
              <w:jc w:val="center"/>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تقديم بحث</w:t>
            </w:r>
          </w:p>
          <w:p w14:paraId="539DB278" w14:textId="18E4978E" w:rsidR="0095713B" w:rsidRPr="00823562" w:rsidRDefault="0095713B" w:rsidP="0095713B">
            <w:pPr>
              <w:jc w:val="center"/>
              <w:rPr>
                <w:rFonts w:asciiTheme="majorBidi" w:hAnsiTheme="majorBidi" w:cstheme="majorBidi"/>
                <w:b/>
                <w:bCs/>
                <w:sz w:val="24"/>
                <w:szCs w:val="24"/>
                <w:rtl/>
                <w:lang w:bidi="ar-JO"/>
              </w:rPr>
            </w:pPr>
            <w:r w:rsidRPr="00823562">
              <w:rPr>
                <w:rFonts w:asciiTheme="majorBidi" w:hAnsiTheme="majorBidi" w:cstheme="majorBidi" w:hint="cs"/>
                <w:b/>
                <w:bCs/>
                <w:sz w:val="24"/>
                <w:szCs w:val="24"/>
                <w:rtl/>
                <w:lang w:bidi="ar-JO"/>
              </w:rPr>
              <w:t>عرض تقديمي</w:t>
            </w:r>
          </w:p>
        </w:tc>
      </w:tr>
      <w:tr w:rsidR="0095713B" w:rsidRPr="00823562" w14:paraId="5B610283" w14:textId="77777777" w:rsidTr="006E714F">
        <w:trPr>
          <w:trHeight w:val="397"/>
        </w:trPr>
        <w:tc>
          <w:tcPr>
            <w:tcW w:w="843" w:type="dxa"/>
            <w:vAlign w:val="center"/>
          </w:tcPr>
          <w:p w14:paraId="6ABF1045" w14:textId="77777777" w:rsidR="0095713B" w:rsidRPr="00823562" w:rsidRDefault="0095713B" w:rsidP="0095713B">
            <w:pPr>
              <w:pStyle w:val="ListParagraph"/>
              <w:numPr>
                <w:ilvl w:val="0"/>
                <w:numId w:val="4"/>
              </w:numPr>
              <w:bidi/>
              <w:ind w:left="0" w:firstLine="0"/>
              <w:jc w:val="right"/>
              <w:rPr>
                <w:rFonts w:asciiTheme="majorBidi" w:hAnsiTheme="majorBidi" w:cstheme="majorBidi"/>
                <w:b/>
                <w:bCs/>
              </w:rPr>
            </w:pPr>
          </w:p>
        </w:tc>
        <w:tc>
          <w:tcPr>
            <w:tcW w:w="857" w:type="dxa"/>
            <w:vAlign w:val="center"/>
          </w:tcPr>
          <w:p w14:paraId="3EE01057" w14:textId="462F98BB" w:rsidR="0095713B" w:rsidRPr="00823562" w:rsidRDefault="0095713B" w:rsidP="0095713B">
            <w:pPr>
              <w:jc w:val="center"/>
              <w:rPr>
                <w:rFonts w:asciiTheme="majorBidi" w:hAnsiTheme="majorBidi" w:cstheme="majorBidi"/>
                <w:b/>
                <w:bCs/>
                <w:sz w:val="24"/>
                <w:szCs w:val="24"/>
              </w:rPr>
            </w:pPr>
            <w:r>
              <w:rPr>
                <w:rFonts w:asciiTheme="majorBidi" w:hAnsiTheme="majorBidi" w:cstheme="majorBidi"/>
                <w:b/>
                <w:bCs/>
                <w:sz w:val="24"/>
                <w:szCs w:val="24"/>
              </w:rPr>
              <w:t>5</w:t>
            </w:r>
          </w:p>
        </w:tc>
        <w:tc>
          <w:tcPr>
            <w:tcW w:w="1130" w:type="dxa"/>
            <w:vAlign w:val="center"/>
          </w:tcPr>
          <w:p w14:paraId="34DFBB50" w14:textId="471AD477" w:rsidR="0095713B" w:rsidRPr="00823562" w:rsidRDefault="0095713B" w:rsidP="0095713B">
            <w:pPr>
              <w:jc w:val="center"/>
              <w:rPr>
                <w:rFonts w:asciiTheme="majorBidi" w:hAnsiTheme="majorBidi" w:cstheme="majorBidi"/>
                <w:b/>
                <w:bCs/>
                <w:sz w:val="24"/>
                <w:szCs w:val="24"/>
              </w:rPr>
            </w:pPr>
            <w:r w:rsidRPr="00823562">
              <w:rPr>
                <w:rFonts w:asciiTheme="majorBidi" w:hAnsiTheme="majorBidi" w:cstheme="majorBidi"/>
                <w:b/>
                <w:bCs/>
                <w:sz w:val="24"/>
                <w:szCs w:val="24"/>
              </w:rPr>
              <w:t>K</w:t>
            </w:r>
            <w:r>
              <w:rPr>
                <w:rFonts w:asciiTheme="majorBidi" w:hAnsiTheme="majorBidi" w:cstheme="majorBidi"/>
                <w:b/>
                <w:bCs/>
                <w:sz w:val="24"/>
                <w:szCs w:val="24"/>
              </w:rPr>
              <w:t>p</w:t>
            </w:r>
            <w:r w:rsidRPr="00823562">
              <w:rPr>
                <w:rFonts w:asciiTheme="majorBidi" w:hAnsiTheme="majorBidi" w:cstheme="majorBidi"/>
                <w:b/>
                <w:bCs/>
                <w:sz w:val="24"/>
                <w:szCs w:val="24"/>
              </w:rPr>
              <w:t>1+k</w:t>
            </w:r>
            <w:r>
              <w:rPr>
                <w:rFonts w:asciiTheme="majorBidi" w:hAnsiTheme="majorBidi" w:cstheme="majorBidi"/>
                <w:b/>
                <w:bCs/>
                <w:sz w:val="24"/>
                <w:szCs w:val="24"/>
              </w:rPr>
              <w:t>p</w:t>
            </w:r>
            <w:r w:rsidRPr="00823562">
              <w:rPr>
                <w:rFonts w:asciiTheme="majorBidi" w:hAnsiTheme="majorBidi" w:cstheme="majorBidi"/>
                <w:b/>
                <w:bCs/>
                <w:sz w:val="24"/>
                <w:szCs w:val="24"/>
              </w:rPr>
              <w:t>2</w:t>
            </w:r>
            <w:r w:rsidRPr="00823562">
              <w:rPr>
                <w:rFonts w:asciiTheme="majorBidi" w:hAnsiTheme="majorBidi" w:cstheme="majorBidi" w:hint="cs"/>
                <w:b/>
                <w:bCs/>
                <w:sz w:val="24"/>
                <w:szCs w:val="24"/>
                <w:rtl/>
              </w:rPr>
              <w:t>+</w:t>
            </w:r>
            <w:r w:rsidRPr="00823562">
              <w:rPr>
                <w:rFonts w:asciiTheme="majorBidi" w:hAnsiTheme="majorBidi" w:cstheme="majorBidi"/>
                <w:b/>
                <w:bCs/>
                <w:sz w:val="24"/>
                <w:szCs w:val="24"/>
              </w:rPr>
              <w:t>K</w:t>
            </w:r>
            <w:r>
              <w:rPr>
                <w:rFonts w:asciiTheme="majorBidi" w:hAnsiTheme="majorBidi" w:cstheme="majorBidi"/>
                <w:b/>
                <w:bCs/>
                <w:sz w:val="24"/>
                <w:szCs w:val="24"/>
              </w:rPr>
              <w:t>p</w:t>
            </w:r>
            <w:r w:rsidRPr="00823562">
              <w:rPr>
                <w:rFonts w:asciiTheme="majorBidi" w:hAnsiTheme="majorBidi" w:cstheme="majorBidi"/>
                <w:b/>
                <w:bCs/>
                <w:sz w:val="24"/>
                <w:szCs w:val="24"/>
              </w:rPr>
              <w:t>3+S</w:t>
            </w:r>
            <w:r>
              <w:rPr>
                <w:rFonts w:asciiTheme="majorBidi" w:hAnsiTheme="majorBidi" w:cstheme="majorBidi"/>
                <w:b/>
                <w:bCs/>
                <w:sz w:val="24"/>
                <w:szCs w:val="24"/>
              </w:rPr>
              <w:t>p</w:t>
            </w:r>
            <w:r w:rsidRPr="00823562">
              <w:rPr>
                <w:rFonts w:asciiTheme="majorBidi" w:hAnsiTheme="majorBidi" w:cstheme="majorBidi"/>
                <w:b/>
                <w:bCs/>
                <w:sz w:val="24"/>
                <w:szCs w:val="24"/>
              </w:rPr>
              <w:t>1+S</w:t>
            </w:r>
            <w:r>
              <w:rPr>
                <w:rFonts w:asciiTheme="majorBidi" w:hAnsiTheme="majorBidi" w:cstheme="majorBidi"/>
                <w:b/>
                <w:bCs/>
                <w:sz w:val="24"/>
                <w:szCs w:val="24"/>
              </w:rPr>
              <w:t>p</w:t>
            </w:r>
            <w:r w:rsidRPr="00823562">
              <w:rPr>
                <w:rFonts w:asciiTheme="majorBidi" w:hAnsiTheme="majorBidi" w:cstheme="majorBidi"/>
                <w:b/>
                <w:bCs/>
                <w:sz w:val="24"/>
                <w:szCs w:val="24"/>
              </w:rPr>
              <w:t>2+C</w:t>
            </w:r>
            <w:r>
              <w:rPr>
                <w:rFonts w:asciiTheme="majorBidi" w:hAnsiTheme="majorBidi" w:cstheme="majorBidi"/>
                <w:b/>
                <w:bCs/>
                <w:sz w:val="24"/>
                <w:szCs w:val="24"/>
              </w:rPr>
              <w:t>p</w:t>
            </w:r>
            <w:r w:rsidRPr="00823562">
              <w:rPr>
                <w:rFonts w:asciiTheme="majorBidi" w:hAnsiTheme="majorBidi" w:cstheme="majorBidi"/>
                <w:b/>
                <w:bCs/>
                <w:sz w:val="24"/>
                <w:szCs w:val="24"/>
              </w:rPr>
              <w:t>1</w:t>
            </w:r>
          </w:p>
        </w:tc>
        <w:tc>
          <w:tcPr>
            <w:tcW w:w="3402" w:type="dxa"/>
          </w:tcPr>
          <w:p w14:paraId="0621C083" w14:textId="61EFD3F2" w:rsidR="0095713B" w:rsidRPr="00823562" w:rsidRDefault="0095713B" w:rsidP="0095713B">
            <w:pPr>
              <w:bidi/>
              <w:ind w:left="-18"/>
              <w:rPr>
                <w:rFonts w:asciiTheme="majorBidi" w:hAnsiTheme="majorBidi" w:cstheme="majorBidi"/>
                <w:b/>
                <w:bCs/>
                <w:sz w:val="24"/>
                <w:szCs w:val="24"/>
              </w:rPr>
            </w:pPr>
            <w:r w:rsidRPr="00823562">
              <w:rPr>
                <w:rFonts w:asciiTheme="majorBidi" w:hAnsiTheme="majorBidi" w:cstheme="majorBidi" w:hint="cs"/>
                <w:b/>
                <w:bCs/>
                <w:sz w:val="24"/>
                <w:szCs w:val="24"/>
                <w:rtl/>
              </w:rPr>
              <w:t xml:space="preserve">الامتحان النهائي </w:t>
            </w:r>
          </w:p>
        </w:tc>
        <w:tc>
          <w:tcPr>
            <w:tcW w:w="1843" w:type="dxa"/>
            <w:vAlign w:val="center"/>
          </w:tcPr>
          <w:p w14:paraId="57E309E6" w14:textId="77777777" w:rsidR="0095713B" w:rsidRPr="00823562" w:rsidRDefault="0095713B" w:rsidP="0095713B">
            <w:pPr>
              <w:jc w:val="center"/>
              <w:rPr>
                <w:rFonts w:asciiTheme="majorBidi" w:hAnsiTheme="majorBidi" w:cstheme="majorBidi"/>
                <w:b/>
                <w:bCs/>
                <w:sz w:val="24"/>
                <w:szCs w:val="24"/>
              </w:rPr>
            </w:pPr>
          </w:p>
        </w:tc>
        <w:tc>
          <w:tcPr>
            <w:tcW w:w="1701" w:type="dxa"/>
            <w:vAlign w:val="center"/>
          </w:tcPr>
          <w:p w14:paraId="3BFFB21E" w14:textId="14BDA0AB" w:rsidR="0095713B" w:rsidRPr="00823562" w:rsidRDefault="0095713B" w:rsidP="0095713B">
            <w:pPr>
              <w:jc w:val="center"/>
              <w:rPr>
                <w:rFonts w:asciiTheme="majorBidi" w:hAnsiTheme="majorBidi" w:cstheme="majorBidi"/>
                <w:b/>
                <w:bCs/>
                <w:sz w:val="24"/>
                <w:szCs w:val="24"/>
              </w:rPr>
            </w:pPr>
            <w:r w:rsidRPr="00823562">
              <w:rPr>
                <w:rFonts w:asciiTheme="majorBidi" w:hAnsiTheme="majorBidi" w:cstheme="majorBidi" w:hint="cs"/>
                <w:b/>
                <w:bCs/>
                <w:sz w:val="24"/>
                <w:szCs w:val="24"/>
                <w:rtl/>
              </w:rPr>
              <w:t>امتحان نهائي</w:t>
            </w:r>
          </w:p>
        </w:tc>
      </w:tr>
    </w:tbl>
    <w:p w14:paraId="7D1800AE" w14:textId="77777777" w:rsidR="00C26319" w:rsidRPr="00823562" w:rsidRDefault="00C26319">
      <w:pPr>
        <w:rPr>
          <w:b/>
          <w:bCs/>
          <w:rtl/>
        </w:rPr>
      </w:pPr>
    </w:p>
    <w:tbl>
      <w:tblPr>
        <w:tblStyle w:val="TableGrid3"/>
        <w:bidiVisual/>
        <w:tblW w:w="9776" w:type="dxa"/>
        <w:tblLook w:val="04A0" w:firstRow="1" w:lastRow="0" w:firstColumn="1" w:lastColumn="0" w:noHBand="0" w:noVBand="1"/>
      </w:tblPr>
      <w:tblGrid>
        <w:gridCol w:w="2405"/>
        <w:gridCol w:w="7371"/>
      </w:tblGrid>
      <w:tr w:rsidR="00D862D9" w:rsidRPr="00823562" w14:paraId="691D8AEB" w14:textId="77777777" w:rsidTr="00D862D9">
        <w:trPr>
          <w:trHeight w:val="397"/>
        </w:trPr>
        <w:tc>
          <w:tcPr>
            <w:tcW w:w="9776" w:type="dxa"/>
            <w:gridSpan w:val="2"/>
            <w:shd w:val="clear" w:color="auto" w:fill="D9D9D9"/>
            <w:vAlign w:val="center"/>
          </w:tcPr>
          <w:p w14:paraId="7AB411D8" w14:textId="77777777" w:rsidR="00D862D9" w:rsidRPr="00823562" w:rsidRDefault="00D862D9" w:rsidP="00D862D9">
            <w:pPr>
              <w:bidi/>
              <w:spacing w:before="120"/>
              <w:jc w:val="center"/>
              <w:rPr>
                <w:rFonts w:ascii="Simplified Arabic" w:eastAsia="Calibri" w:hAnsi="Simplified Arabic" w:cs="Simplified Arabic"/>
                <w:b/>
                <w:bCs/>
                <w:color w:val="000000"/>
                <w:sz w:val="24"/>
                <w:szCs w:val="24"/>
                <w:rtl/>
                <w:lang w:bidi="ar-JO"/>
              </w:rPr>
            </w:pPr>
            <w:r w:rsidRPr="00823562">
              <w:rPr>
                <w:rFonts w:ascii="Simplified Arabic" w:eastAsia="Calibri" w:hAnsi="Simplified Arabic" w:cs="Simplified Arabic"/>
                <w:b/>
                <w:bCs/>
                <w:color w:val="000000"/>
                <w:sz w:val="28"/>
                <w:szCs w:val="28"/>
                <w:rtl/>
                <w:lang w:bidi="ar-JO"/>
              </w:rPr>
              <w:t>المكونات</w:t>
            </w:r>
          </w:p>
        </w:tc>
      </w:tr>
      <w:tr w:rsidR="00D71B35" w:rsidRPr="00823562" w14:paraId="74EE9DD2" w14:textId="77777777" w:rsidTr="00143540">
        <w:trPr>
          <w:trHeight w:val="397"/>
        </w:trPr>
        <w:tc>
          <w:tcPr>
            <w:tcW w:w="2405" w:type="dxa"/>
            <w:shd w:val="clear" w:color="auto" w:fill="D9D9D9"/>
            <w:vAlign w:val="center"/>
          </w:tcPr>
          <w:p w14:paraId="2D675887" w14:textId="77777777" w:rsidR="005128B6" w:rsidRPr="00823562" w:rsidRDefault="005128B6" w:rsidP="005128B6">
            <w:pPr>
              <w:bidi/>
              <w:spacing w:before="120"/>
              <w:jc w:val="both"/>
              <w:rPr>
                <w:rFonts w:ascii="Times New Roman" w:eastAsia="Calibri" w:hAnsi="Times New Roman" w:cs="Times New Roman"/>
                <w:b/>
                <w:bCs/>
                <w:color w:val="000000"/>
                <w:sz w:val="24"/>
                <w:szCs w:val="24"/>
                <w:lang w:bidi="ar-JO"/>
              </w:rPr>
            </w:pPr>
            <w:r w:rsidRPr="00823562">
              <w:rPr>
                <w:rFonts w:ascii="Times New Roman" w:eastAsia="Calibri" w:hAnsi="Times New Roman" w:cs="Times New Roman" w:hint="cs"/>
                <w:b/>
                <w:bCs/>
                <w:color w:val="000000"/>
                <w:sz w:val="24"/>
                <w:szCs w:val="24"/>
                <w:rtl/>
                <w:lang w:bidi="ar-JO"/>
              </w:rPr>
              <w:t>الكتاب</w:t>
            </w:r>
          </w:p>
        </w:tc>
        <w:tc>
          <w:tcPr>
            <w:tcW w:w="7371" w:type="dxa"/>
          </w:tcPr>
          <w:p w14:paraId="70BBEFE2" w14:textId="0F68E7C5" w:rsidR="005128B6" w:rsidRPr="00823562" w:rsidRDefault="00B07CA4" w:rsidP="00B07CA4">
            <w:pPr>
              <w:pStyle w:val="FootnoteText"/>
              <w:spacing w:after="120"/>
              <w:jc w:val="both"/>
              <w:rPr>
                <w:rFonts w:asciiTheme="minorBidi" w:hAnsiTheme="minorBidi"/>
                <w:b/>
                <w:bCs/>
                <w:color w:val="000000" w:themeColor="text1"/>
                <w:sz w:val="24"/>
                <w:szCs w:val="24"/>
                <w:lang w:bidi="ar-JO"/>
              </w:rPr>
            </w:pPr>
            <w:r w:rsidRPr="00823562">
              <w:rPr>
                <w:rFonts w:asciiTheme="majorBidi" w:hAnsiTheme="majorBidi" w:cstheme="majorBidi" w:hint="cs"/>
                <w:b/>
                <w:bCs/>
                <w:sz w:val="28"/>
                <w:szCs w:val="28"/>
                <w:rtl/>
                <w:lang w:bidi="ar-JO"/>
              </w:rPr>
              <w:t>الاعتماد على العرض التقديمي واستخدام فيديوها</w:t>
            </w:r>
            <w:r w:rsidRPr="00823562">
              <w:rPr>
                <w:rFonts w:asciiTheme="majorBidi" w:hAnsiTheme="majorBidi" w:cstheme="majorBidi" w:hint="eastAsia"/>
                <w:b/>
                <w:bCs/>
                <w:sz w:val="28"/>
                <w:szCs w:val="28"/>
                <w:rtl/>
                <w:lang w:bidi="ar-JO"/>
              </w:rPr>
              <w:t>ت</w:t>
            </w:r>
            <w:r w:rsidRPr="00823562">
              <w:rPr>
                <w:rFonts w:asciiTheme="majorBidi" w:hAnsiTheme="majorBidi" w:cstheme="majorBidi" w:hint="cs"/>
                <w:b/>
                <w:bCs/>
                <w:sz w:val="28"/>
                <w:szCs w:val="28"/>
                <w:rtl/>
                <w:lang w:bidi="ar-JO"/>
              </w:rPr>
              <w:t xml:space="preserve"> وصور لتوضيح اللون</w:t>
            </w:r>
          </w:p>
        </w:tc>
      </w:tr>
      <w:tr w:rsidR="00D71B35" w:rsidRPr="00823562" w14:paraId="796D772A" w14:textId="77777777" w:rsidTr="00D862D9">
        <w:trPr>
          <w:trHeight w:val="397"/>
        </w:trPr>
        <w:tc>
          <w:tcPr>
            <w:tcW w:w="2405" w:type="dxa"/>
            <w:shd w:val="clear" w:color="auto" w:fill="D9D9D9"/>
            <w:vAlign w:val="center"/>
          </w:tcPr>
          <w:p w14:paraId="012970B6" w14:textId="77777777" w:rsidR="005128B6" w:rsidRPr="00823562" w:rsidRDefault="005128B6" w:rsidP="005128B6">
            <w:pPr>
              <w:bidi/>
              <w:spacing w:before="120"/>
              <w:jc w:val="both"/>
              <w:rPr>
                <w:rFonts w:ascii="Times New Roman" w:eastAsia="Calibri" w:hAnsi="Times New Roman" w:cs="Times New Roman"/>
                <w:b/>
                <w:bCs/>
                <w:color w:val="000000"/>
                <w:sz w:val="24"/>
                <w:szCs w:val="24"/>
                <w:lang w:bidi="ar-JO"/>
              </w:rPr>
            </w:pPr>
            <w:r w:rsidRPr="00823562">
              <w:rPr>
                <w:rFonts w:ascii="Times New Roman" w:eastAsia="Calibri" w:hAnsi="Times New Roman" w:cs="Times New Roman" w:hint="cs"/>
                <w:b/>
                <w:bCs/>
                <w:color w:val="000000"/>
                <w:sz w:val="24"/>
                <w:szCs w:val="24"/>
                <w:rtl/>
                <w:lang w:bidi="ar-JO"/>
              </w:rPr>
              <w:t>المراجع</w:t>
            </w:r>
          </w:p>
        </w:tc>
        <w:tc>
          <w:tcPr>
            <w:tcW w:w="7371" w:type="dxa"/>
            <w:vAlign w:val="center"/>
          </w:tcPr>
          <w:p w14:paraId="1D29FF6F" w14:textId="77777777" w:rsidR="00B07CA4" w:rsidRPr="00823562" w:rsidRDefault="00B07CA4" w:rsidP="00B07CA4">
            <w:pPr>
              <w:jc w:val="right"/>
              <w:rPr>
                <w:b/>
                <w:bCs/>
                <w:color w:val="000000"/>
                <w:sz w:val="27"/>
                <w:szCs w:val="27"/>
                <w:rtl/>
              </w:rPr>
            </w:pPr>
            <w:r w:rsidRPr="00823562">
              <w:rPr>
                <w:rFonts w:hint="cs"/>
                <w:b/>
                <w:bCs/>
                <w:color w:val="000000"/>
                <w:sz w:val="27"/>
                <w:szCs w:val="27"/>
                <w:rtl/>
              </w:rPr>
              <w:t xml:space="preserve">- </w:t>
            </w:r>
            <w:r w:rsidRPr="00823562">
              <w:rPr>
                <w:b/>
                <w:bCs/>
                <w:color w:val="000000"/>
                <w:sz w:val="27"/>
                <w:szCs w:val="27"/>
                <w:rtl/>
              </w:rPr>
              <w:t>الألوان نظرياً وعملياً</w:t>
            </w:r>
            <w:r w:rsidRPr="00823562">
              <w:rPr>
                <w:rFonts w:hint="cs"/>
                <w:b/>
                <w:bCs/>
                <w:color w:val="000000"/>
                <w:sz w:val="27"/>
                <w:szCs w:val="27"/>
                <w:rtl/>
              </w:rPr>
              <w:t xml:space="preserve">. </w:t>
            </w:r>
          </w:p>
          <w:p w14:paraId="6F38F4E7" w14:textId="77777777" w:rsidR="00B07CA4" w:rsidRPr="00823562" w:rsidRDefault="00B07CA4" w:rsidP="00B07CA4">
            <w:pPr>
              <w:jc w:val="right"/>
              <w:rPr>
                <w:b/>
                <w:bCs/>
                <w:color w:val="000000"/>
                <w:sz w:val="27"/>
                <w:szCs w:val="27"/>
                <w:rtl/>
              </w:rPr>
            </w:pPr>
            <w:r w:rsidRPr="00823562">
              <w:rPr>
                <w:rFonts w:hint="cs"/>
                <w:b/>
                <w:bCs/>
                <w:color w:val="000000"/>
                <w:sz w:val="27"/>
                <w:szCs w:val="27"/>
                <w:rtl/>
              </w:rPr>
              <w:t xml:space="preserve"> 2- </w:t>
            </w:r>
            <w:r w:rsidRPr="00823562">
              <w:rPr>
                <w:b/>
                <w:bCs/>
                <w:color w:val="000000"/>
                <w:sz w:val="27"/>
                <w:szCs w:val="27"/>
                <w:rtl/>
              </w:rPr>
              <w:t>اللون وتقنياته للفنان التشكيلي</w:t>
            </w:r>
            <w:r w:rsidRPr="00823562">
              <w:rPr>
                <w:rFonts w:hint="cs"/>
                <w:b/>
                <w:bCs/>
                <w:color w:val="000000"/>
                <w:sz w:val="27"/>
                <w:szCs w:val="27"/>
                <w:rtl/>
              </w:rPr>
              <w:t>.</w:t>
            </w:r>
          </w:p>
          <w:p w14:paraId="77183FDF" w14:textId="77777777" w:rsidR="00B07CA4" w:rsidRPr="00823562" w:rsidRDefault="00B07CA4" w:rsidP="00B07CA4">
            <w:pPr>
              <w:jc w:val="right"/>
              <w:rPr>
                <w:b/>
                <w:bCs/>
                <w:color w:val="000000"/>
                <w:sz w:val="27"/>
                <w:szCs w:val="27"/>
                <w:rtl/>
              </w:rPr>
            </w:pPr>
            <w:r w:rsidRPr="00823562">
              <w:rPr>
                <w:rFonts w:hint="cs"/>
                <w:b/>
                <w:bCs/>
                <w:color w:val="000000"/>
                <w:sz w:val="27"/>
                <w:szCs w:val="27"/>
                <w:rtl/>
              </w:rPr>
              <w:t>3- سيكولوجية</w:t>
            </w:r>
            <w:r w:rsidRPr="00823562">
              <w:rPr>
                <w:b/>
                <w:bCs/>
                <w:color w:val="000000"/>
                <w:sz w:val="27"/>
                <w:szCs w:val="27"/>
                <w:rtl/>
              </w:rPr>
              <w:t xml:space="preserve"> إدراك اللون والشكل</w:t>
            </w:r>
            <w:r w:rsidRPr="00823562">
              <w:rPr>
                <w:rFonts w:hint="cs"/>
                <w:b/>
                <w:bCs/>
                <w:color w:val="000000"/>
                <w:sz w:val="27"/>
                <w:szCs w:val="27"/>
                <w:rtl/>
              </w:rPr>
              <w:t>.</w:t>
            </w:r>
          </w:p>
          <w:p w14:paraId="785734E3" w14:textId="77777777" w:rsidR="00B07CA4" w:rsidRPr="00823562" w:rsidRDefault="00B07CA4" w:rsidP="00B07CA4">
            <w:pPr>
              <w:jc w:val="right"/>
              <w:rPr>
                <w:rFonts w:cs="Arial"/>
                <w:b/>
                <w:bCs/>
                <w:color w:val="000000"/>
                <w:sz w:val="27"/>
                <w:szCs w:val="27"/>
                <w:rtl/>
              </w:rPr>
            </w:pPr>
            <w:r w:rsidRPr="00823562">
              <w:rPr>
                <w:rFonts w:hint="cs"/>
                <w:b/>
                <w:bCs/>
                <w:color w:val="000000"/>
                <w:sz w:val="27"/>
                <w:szCs w:val="27"/>
                <w:rtl/>
              </w:rPr>
              <w:t>4-</w:t>
            </w:r>
            <w:r w:rsidRPr="00823562">
              <w:rPr>
                <w:rFonts w:cs="Arial" w:hint="cs"/>
                <w:b/>
                <w:bCs/>
                <w:color w:val="000000"/>
                <w:sz w:val="27"/>
                <w:szCs w:val="27"/>
                <w:rtl/>
              </w:rPr>
              <w:t>اللون</w:t>
            </w:r>
            <w:r w:rsidRPr="00823562">
              <w:rPr>
                <w:rFonts w:cs="Arial"/>
                <w:b/>
                <w:bCs/>
                <w:color w:val="000000"/>
                <w:sz w:val="27"/>
                <w:szCs w:val="27"/>
                <w:rtl/>
              </w:rPr>
              <w:t xml:space="preserve"> </w:t>
            </w:r>
            <w:r w:rsidRPr="00823562">
              <w:rPr>
                <w:rFonts w:cs="Arial" w:hint="cs"/>
                <w:b/>
                <w:bCs/>
                <w:color w:val="000000"/>
                <w:sz w:val="27"/>
                <w:szCs w:val="27"/>
                <w:rtl/>
              </w:rPr>
              <w:t>النظرية</w:t>
            </w:r>
            <w:r w:rsidRPr="00823562">
              <w:rPr>
                <w:rFonts w:cs="Arial"/>
                <w:b/>
                <w:bCs/>
                <w:color w:val="000000"/>
                <w:sz w:val="27"/>
                <w:szCs w:val="27"/>
                <w:rtl/>
              </w:rPr>
              <w:t xml:space="preserve"> </w:t>
            </w:r>
            <w:r w:rsidRPr="00823562">
              <w:rPr>
                <w:rFonts w:cs="Arial" w:hint="cs"/>
                <w:b/>
                <w:bCs/>
                <w:color w:val="000000"/>
                <w:sz w:val="27"/>
                <w:szCs w:val="27"/>
                <w:rtl/>
              </w:rPr>
              <w:t>والتطبيق</w:t>
            </w:r>
            <w:r w:rsidRPr="00823562">
              <w:rPr>
                <w:rFonts w:cs="Arial"/>
                <w:b/>
                <w:bCs/>
                <w:color w:val="000000"/>
                <w:sz w:val="27"/>
                <w:szCs w:val="27"/>
                <w:rtl/>
              </w:rPr>
              <w:t>.</w:t>
            </w:r>
          </w:p>
          <w:p w14:paraId="2DD5AD7E" w14:textId="77777777" w:rsidR="005128B6" w:rsidRPr="00823562" w:rsidRDefault="005128B6" w:rsidP="005128B6">
            <w:pPr>
              <w:bidi/>
              <w:spacing w:before="120"/>
              <w:jc w:val="both"/>
              <w:rPr>
                <w:rFonts w:ascii="Times New Roman" w:eastAsia="Calibri" w:hAnsi="Times New Roman" w:cs="Times New Roman"/>
                <w:b/>
                <w:bCs/>
                <w:color w:val="000000"/>
                <w:sz w:val="24"/>
                <w:szCs w:val="24"/>
              </w:rPr>
            </w:pPr>
          </w:p>
        </w:tc>
      </w:tr>
      <w:tr w:rsidR="00D71B35" w:rsidRPr="00823562" w14:paraId="39E87914" w14:textId="77777777" w:rsidTr="00D862D9">
        <w:trPr>
          <w:trHeight w:val="397"/>
        </w:trPr>
        <w:tc>
          <w:tcPr>
            <w:tcW w:w="2405" w:type="dxa"/>
            <w:shd w:val="clear" w:color="auto" w:fill="D9D9D9"/>
            <w:vAlign w:val="center"/>
          </w:tcPr>
          <w:p w14:paraId="77817B08" w14:textId="77777777" w:rsidR="005128B6" w:rsidRPr="00823562" w:rsidRDefault="005128B6" w:rsidP="005128B6">
            <w:pPr>
              <w:bidi/>
              <w:spacing w:before="120"/>
              <w:jc w:val="both"/>
              <w:rPr>
                <w:rFonts w:ascii="Times New Roman" w:eastAsia="Calibri" w:hAnsi="Times New Roman" w:cs="Times New Roman"/>
                <w:b/>
                <w:bCs/>
                <w:color w:val="000000"/>
                <w:sz w:val="24"/>
                <w:szCs w:val="24"/>
                <w:lang w:bidi="ar-JO"/>
              </w:rPr>
            </w:pPr>
            <w:r w:rsidRPr="00823562">
              <w:rPr>
                <w:rFonts w:ascii="Times New Roman" w:eastAsia="Calibri" w:hAnsi="Times New Roman" w:cs="Times New Roman" w:hint="cs"/>
                <w:b/>
                <w:bCs/>
                <w:color w:val="000000"/>
                <w:sz w:val="24"/>
                <w:szCs w:val="24"/>
                <w:rtl/>
                <w:lang w:bidi="ar-JO"/>
              </w:rPr>
              <w:t>موصى به للقراءة</w:t>
            </w:r>
          </w:p>
        </w:tc>
        <w:tc>
          <w:tcPr>
            <w:tcW w:w="7371" w:type="dxa"/>
            <w:vAlign w:val="center"/>
          </w:tcPr>
          <w:p w14:paraId="54490D38" w14:textId="77777777" w:rsidR="00C50101" w:rsidRPr="00823562" w:rsidRDefault="00C50101" w:rsidP="00C50101">
            <w:pPr>
              <w:bidi/>
              <w:spacing w:before="120"/>
              <w:jc w:val="both"/>
              <w:rPr>
                <w:rFonts w:ascii="Times New Roman" w:eastAsia="Calibri" w:hAnsi="Times New Roman" w:cs="Times New Roman"/>
                <w:b/>
                <w:bCs/>
                <w:color w:val="000000"/>
                <w:sz w:val="24"/>
                <w:szCs w:val="24"/>
                <w:rtl/>
                <w:lang w:bidi="ar-JO"/>
              </w:rPr>
            </w:pPr>
            <w:r w:rsidRPr="00823562">
              <w:rPr>
                <w:rFonts w:ascii="Times New Roman" w:eastAsia="Calibri" w:hAnsi="Times New Roman" w:cs="Times New Roman"/>
                <w:b/>
                <w:bCs/>
                <w:color w:val="000000"/>
                <w:sz w:val="24"/>
                <w:szCs w:val="24"/>
                <w:lang w:bidi="ar-JO"/>
              </w:rPr>
              <w:t xml:space="preserve">1. The THEORY AND PRACTICE OF COLOR -Bonnie E Snow </w:t>
            </w:r>
          </w:p>
          <w:p w14:paraId="6CA213BF" w14:textId="20DC6DCA" w:rsidR="00AF4DC9" w:rsidRPr="00823562" w:rsidRDefault="00C50101" w:rsidP="00C50101">
            <w:pPr>
              <w:bidi/>
              <w:spacing w:before="120"/>
              <w:jc w:val="both"/>
              <w:rPr>
                <w:rFonts w:ascii="Times New Roman" w:eastAsia="Calibri" w:hAnsi="Times New Roman" w:cs="Times New Roman"/>
                <w:b/>
                <w:bCs/>
                <w:color w:val="000000"/>
                <w:sz w:val="24"/>
                <w:szCs w:val="24"/>
                <w:rtl/>
                <w:lang w:bidi="ar-JO"/>
              </w:rPr>
            </w:pPr>
            <w:r w:rsidRPr="00823562">
              <w:rPr>
                <w:rFonts w:ascii="Times New Roman" w:eastAsia="Calibri" w:hAnsi="Times New Roman" w:cs="Times New Roman"/>
                <w:b/>
                <w:bCs/>
                <w:color w:val="000000"/>
                <w:sz w:val="24"/>
                <w:szCs w:val="24"/>
                <w:lang w:bidi="ar-JO"/>
              </w:rPr>
              <w:t xml:space="preserve">2. The color art translated by Ernst van Haagen. </w:t>
            </w:r>
          </w:p>
          <w:p w14:paraId="3D59D260" w14:textId="0A3DB39F" w:rsidR="005128B6" w:rsidRPr="00823562" w:rsidRDefault="00C50101" w:rsidP="00AF4DC9">
            <w:pPr>
              <w:bidi/>
              <w:spacing w:before="120"/>
              <w:jc w:val="both"/>
              <w:rPr>
                <w:rFonts w:ascii="Times New Roman" w:eastAsia="Calibri" w:hAnsi="Times New Roman" w:cs="Times New Roman"/>
                <w:b/>
                <w:bCs/>
                <w:color w:val="000000"/>
                <w:sz w:val="24"/>
                <w:szCs w:val="24"/>
                <w:rtl/>
                <w:lang w:bidi="ar-JO"/>
              </w:rPr>
            </w:pPr>
            <w:r w:rsidRPr="00823562">
              <w:rPr>
                <w:rFonts w:ascii="Times New Roman" w:eastAsia="Calibri" w:hAnsi="Times New Roman" w:cs="Times New Roman"/>
                <w:b/>
                <w:bCs/>
                <w:color w:val="000000"/>
                <w:sz w:val="24"/>
                <w:szCs w:val="24"/>
                <w:lang w:bidi="ar-JO"/>
              </w:rPr>
              <w:t>The Meaning Of Colors Herman Cerrato 4. Designing Wit</w:t>
            </w:r>
            <w:r w:rsidR="00AF4DC9" w:rsidRPr="00823562">
              <w:rPr>
                <w:rFonts w:ascii="Times New Roman" w:eastAsia="Calibri" w:hAnsi="Times New Roman" w:cs="Times New Roman" w:hint="cs"/>
                <w:b/>
                <w:bCs/>
                <w:color w:val="000000"/>
                <w:sz w:val="24"/>
                <w:szCs w:val="24"/>
                <w:rtl/>
                <w:lang w:bidi="ar-JO"/>
              </w:rPr>
              <w:t xml:space="preserve">3  </w:t>
            </w:r>
          </w:p>
        </w:tc>
      </w:tr>
      <w:tr w:rsidR="003818F2" w:rsidRPr="00823562" w14:paraId="658AD045" w14:textId="77777777" w:rsidTr="001459FC">
        <w:trPr>
          <w:trHeight w:val="397"/>
        </w:trPr>
        <w:tc>
          <w:tcPr>
            <w:tcW w:w="2405" w:type="dxa"/>
            <w:shd w:val="clear" w:color="auto" w:fill="D9D9D9"/>
            <w:vAlign w:val="center"/>
          </w:tcPr>
          <w:p w14:paraId="2679C3B1" w14:textId="0EC5964D" w:rsidR="003818F2" w:rsidRPr="00823562" w:rsidRDefault="003818F2" w:rsidP="003818F2">
            <w:pPr>
              <w:bidi/>
              <w:spacing w:before="120"/>
              <w:jc w:val="both"/>
              <w:rPr>
                <w:rFonts w:ascii="Times New Roman" w:eastAsia="Calibri" w:hAnsi="Times New Roman" w:cs="Times New Roman"/>
                <w:b/>
                <w:bCs/>
                <w:color w:val="000000"/>
                <w:sz w:val="24"/>
                <w:szCs w:val="24"/>
                <w:lang w:bidi="ar-JO"/>
              </w:rPr>
            </w:pPr>
            <w:r w:rsidRPr="00823562">
              <w:rPr>
                <w:rFonts w:ascii="Times New Roman" w:eastAsia="Calibri" w:hAnsi="Times New Roman" w:cs="Times New Roman" w:hint="cs"/>
                <w:b/>
                <w:bCs/>
                <w:color w:val="000000"/>
                <w:sz w:val="24"/>
                <w:szCs w:val="24"/>
                <w:rtl/>
                <w:lang w:bidi="ar-JO"/>
              </w:rPr>
              <w:t>مادة إلكترونية</w:t>
            </w:r>
          </w:p>
        </w:tc>
        <w:tc>
          <w:tcPr>
            <w:tcW w:w="7371" w:type="dxa"/>
          </w:tcPr>
          <w:p w14:paraId="172F6E46" w14:textId="77777777" w:rsidR="003818F2" w:rsidRPr="00823562" w:rsidRDefault="003818F2" w:rsidP="003818F2">
            <w:pPr>
              <w:pStyle w:val="Heading1"/>
              <w:shd w:val="clear" w:color="auto" w:fill="F9F9F9"/>
              <w:spacing w:before="0" w:beforeAutospacing="0" w:after="0" w:afterAutospacing="0"/>
              <w:jc w:val="center"/>
              <w:rPr>
                <w:rFonts w:asciiTheme="majorBidi" w:hAnsiTheme="majorBidi" w:cstheme="majorBidi"/>
                <w:color w:val="C00000"/>
                <w:sz w:val="24"/>
                <w:szCs w:val="24"/>
                <w:rtl/>
                <w:lang w:bidi="ar-JO"/>
              </w:rPr>
            </w:pPr>
            <w:hyperlink r:id="rId6" w:history="1">
              <w:r w:rsidRPr="00823562">
                <w:rPr>
                  <w:rStyle w:val="Hyperlink"/>
                  <w:rFonts w:asciiTheme="majorBidi" w:hAnsiTheme="majorBidi" w:cstheme="majorBidi"/>
                  <w:sz w:val="24"/>
                  <w:szCs w:val="24"/>
                  <w:lang w:bidi="ar-JO"/>
                </w:rPr>
                <w:t>https://bl.philadelphia.edu.jo/my</w:t>
              </w:r>
              <w:r w:rsidRPr="00823562">
                <w:rPr>
                  <w:rStyle w:val="Hyperlink"/>
                  <w:rFonts w:asciiTheme="majorBidi" w:hAnsiTheme="majorBidi" w:cstheme="majorBidi"/>
                  <w:sz w:val="24"/>
                  <w:szCs w:val="24"/>
                  <w:rtl/>
                  <w:lang w:bidi="ar-JO"/>
                </w:rPr>
                <w:t>/</w:t>
              </w:r>
            </w:hyperlink>
          </w:p>
          <w:p w14:paraId="28552575" w14:textId="55305791" w:rsidR="003818F2" w:rsidRPr="00823562" w:rsidRDefault="003818F2" w:rsidP="003818F2">
            <w:pPr>
              <w:pStyle w:val="Heading1"/>
              <w:shd w:val="clear" w:color="auto" w:fill="F9F9F9"/>
              <w:bidi/>
              <w:spacing w:before="0" w:beforeAutospacing="0" w:after="0" w:afterAutospacing="0"/>
              <w:rPr>
                <w:rFonts w:asciiTheme="minorBidi" w:hAnsiTheme="minorBidi"/>
                <w:color w:val="C00000"/>
                <w:sz w:val="24"/>
                <w:szCs w:val="24"/>
                <w:lang w:bidi="ar-JO"/>
              </w:rPr>
            </w:pPr>
          </w:p>
        </w:tc>
      </w:tr>
      <w:tr w:rsidR="003818F2" w:rsidRPr="00823562" w14:paraId="114F4402" w14:textId="77777777" w:rsidTr="00D862D9">
        <w:trPr>
          <w:trHeight w:val="397"/>
        </w:trPr>
        <w:tc>
          <w:tcPr>
            <w:tcW w:w="2405" w:type="dxa"/>
            <w:shd w:val="clear" w:color="auto" w:fill="D9D9D9"/>
            <w:vAlign w:val="center"/>
          </w:tcPr>
          <w:p w14:paraId="1964CDF2" w14:textId="77777777" w:rsidR="003818F2" w:rsidRPr="00823562" w:rsidRDefault="003818F2" w:rsidP="003818F2">
            <w:pPr>
              <w:bidi/>
              <w:spacing w:before="120"/>
              <w:jc w:val="both"/>
              <w:rPr>
                <w:rFonts w:ascii="Times New Roman" w:eastAsia="Calibri" w:hAnsi="Times New Roman" w:cs="Times New Roman"/>
                <w:b/>
                <w:bCs/>
                <w:color w:val="000000"/>
                <w:sz w:val="24"/>
                <w:szCs w:val="24"/>
                <w:lang w:bidi="ar-JO"/>
              </w:rPr>
            </w:pPr>
            <w:r w:rsidRPr="00823562">
              <w:rPr>
                <w:rFonts w:ascii="Times New Roman" w:eastAsia="Calibri" w:hAnsi="Times New Roman" w:cs="Times New Roman" w:hint="cs"/>
                <w:b/>
                <w:bCs/>
                <w:color w:val="000000"/>
                <w:sz w:val="24"/>
                <w:szCs w:val="24"/>
                <w:rtl/>
                <w:lang w:bidi="ar-JO"/>
              </w:rPr>
              <w:t>مواقع أخرى</w:t>
            </w:r>
          </w:p>
        </w:tc>
        <w:tc>
          <w:tcPr>
            <w:tcW w:w="7371" w:type="dxa"/>
            <w:vAlign w:val="center"/>
          </w:tcPr>
          <w:p w14:paraId="51A2B553" w14:textId="6808B05F" w:rsidR="003818F2" w:rsidRPr="00823562" w:rsidRDefault="007655A2" w:rsidP="003818F2">
            <w:pPr>
              <w:bidi/>
              <w:spacing w:before="120"/>
              <w:jc w:val="both"/>
              <w:rPr>
                <w:rFonts w:ascii="Times New Roman" w:eastAsia="Calibri" w:hAnsi="Times New Roman" w:cs="Times New Roman"/>
                <w:b/>
                <w:bCs/>
                <w:color w:val="000000"/>
                <w:sz w:val="24"/>
                <w:szCs w:val="24"/>
                <w:rtl/>
                <w:lang w:bidi="ar-JO"/>
              </w:rPr>
            </w:pPr>
            <w:hyperlink r:id="rId7" w:history="1">
              <w:r w:rsidRPr="00823562">
                <w:rPr>
                  <w:rStyle w:val="Hyperlink"/>
                  <w:rFonts w:ascii="Times New Roman" w:eastAsia="Calibri" w:hAnsi="Times New Roman" w:cs="Times New Roman"/>
                  <w:b/>
                  <w:bCs/>
                  <w:sz w:val="24"/>
                  <w:szCs w:val="24"/>
                  <w:lang w:bidi="ar-JO"/>
                </w:rPr>
                <w:t>https://youtu.be/BMIa1LyWPAo?si=YVgE1UpqtYOuuPVN</w:t>
              </w:r>
            </w:hyperlink>
          </w:p>
          <w:p w14:paraId="0D4F70CF" w14:textId="4CE10BCE" w:rsidR="007655A2" w:rsidRPr="00823562" w:rsidRDefault="007655A2" w:rsidP="007655A2">
            <w:pPr>
              <w:bidi/>
              <w:spacing w:before="120"/>
              <w:jc w:val="both"/>
              <w:rPr>
                <w:rFonts w:ascii="Times New Roman" w:eastAsia="Calibri" w:hAnsi="Times New Roman" w:cs="Times New Roman"/>
                <w:b/>
                <w:bCs/>
                <w:color w:val="000000"/>
                <w:sz w:val="24"/>
                <w:szCs w:val="24"/>
                <w:rtl/>
                <w:lang w:bidi="ar-JO"/>
              </w:rPr>
            </w:pPr>
            <w:hyperlink r:id="rId8" w:history="1">
              <w:r w:rsidRPr="00823562">
                <w:rPr>
                  <w:rStyle w:val="Hyperlink"/>
                  <w:rFonts w:ascii="Times New Roman" w:eastAsia="Calibri" w:hAnsi="Times New Roman" w:cs="Times New Roman"/>
                  <w:b/>
                  <w:bCs/>
                  <w:sz w:val="24"/>
                  <w:szCs w:val="24"/>
                  <w:lang w:bidi="ar-JO"/>
                </w:rPr>
                <w:t>https://youtu.be/KEy_AK7QRwk?si=pTw76M7vBOSuB82M</w:t>
              </w:r>
            </w:hyperlink>
          </w:p>
          <w:p w14:paraId="4B3D7F73" w14:textId="4CD1CE3A" w:rsidR="007655A2" w:rsidRPr="00823562" w:rsidRDefault="007655A2" w:rsidP="007655A2">
            <w:pPr>
              <w:bidi/>
              <w:spacing w:before="120"/>
              <w:jc w:val="both"/>
              <w:rPr>
                <w:rFonts w:ascii="Times New Roman" w:eastAsia="Calibri" w:hAnsi="Times New Roman" w:cs="Times New Roman"/>
                <w:b/>
                <w:bCs/>
                <w:color w:val="000000"/>
                <w:sz w:val="24"/>
                <w:szCs w:val="24"/>
                <w:lang w:bidi="ar-JO"/>
              </w:rPr>
            </w:pPr>
          </w:p>
        </w:tc>
      </w:tr>
    </w:tbl>
    <w:p w14:paraId="055537A5" w14:textId="77777777" w:rsidR="00C26319" w:rsidRPr="00823562" w:rsidRDefault="00C26319">
      <w:pPr>
        <w:rPr>
          <w:b/>
          <w:bCs/>
          <w:rtl/>
        </w:rPr>
      </w:pPr>
    </w:p>
    <w:p w14:paraId="399EA587" w14:textId="77777777" w:rsidR="00B07CA4" w:rsidRDefault="00B07CA4">
      <w:pPr>
        <w:rPr>
          <w:rtl/>
        </w:rPr>
      </w:pPr>
    </w:p>
    <w:p w14:paraId="57C7DE0E" w14:textId="36505285" w:rsidR="00B07CA4" w:rsidRPr="00B07CA4" w:rsidRDefault="00B07CA4" w:rsidP="00B07CA4">
      <w:pPr>
        <w:rPr>
          <w:color w:val="000000"/>
          <w:sz w:val="27"/>
          <w:szCs w:val="27"/>
          <w:rtl/>
        </w:rPr>
      </w:pPr>
    </w:p>
    <w:tbl>
      <w:tblPr>
        <w:bidiVisual/>
        <w:tblW w:w="9048" w:type="dxa"/>
        <w:tblInd w:w="-5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1219"/>
        <w:gridCol w:w="1664"/>
        <w:gridCol w:w="1119"/>
        <w:gridCol w:w="636"/>
        <w:gridCol w:w="636"/>
        <w:gridCol w:w="641"/>
        <w:gridCol w:w="11"/>
        <w:gridCol w:w="720"/>
        <w:gridCol w:w="710"/>
        <w:gridCol w:w="990"/>
        <w:gridCol w:w="8"/>
      </w:tblGrid>
      <w:tr w:rsidR="00692D04" w:rsidRPr="00D862D9" w14:paraId="187E6582" w14:textId="77777777" w:rsidTr="0095713B">
        <w:trPr>
          <w:trHeight w:val="397"/>
        </w:trPr>
        <w:tc>
          <w:tcPr>
            <w:tcW w:w="1913" w:type="dxa"/>
            <w:gridSpan w:val="2"/>
            <w:tcBorders>
              <w:bottom w:val="double" w:sz="4" w:space="0" w:color="auto"/>
            </w:tcBorders>
            <w:shd w:val="clear" w:color="auto" w:fill="D9D9D9"/>
          </w:tcPr>
          <w:p w14:paraId="21D5F568" w14:textId="77777777" w:rsidR="00692D04" w:rsidRPr="00D862D9" w:rsidRDefault="00692D04" w:rsidP="00D862D9">
            <w:pPr>
              <w:bidi/>
              <w:spacing w:before="120" w:after="0" w:line="240" w:lineRule="auto"/>
              <w:jc w:val="center"/>
              <w:rPr>
                <w:rFonts w:ascii="Times New Roman" w:eastAsia="Calibri" w:hAnsi="Times New Roman" w:cs="Times New Roman"/>
                <w:b/>
                <w:bCs/>
                <w:color w:val="000000"/>
                <w:sz w:val="28"/>
                <w:szCs w:val="28"/>
                <w:rtl/>
                <w:lang w:bidi="ar-JO"/>
              </w:rPr>
            </w:pPr>
          </w:p>
        </w:tc>
        <w:tc>
          <w:tcPr>
            <w:tcW w:w="7135" w:type="dxa"/>
            <w:gridSpan w:val="10"/>
            <w:tcBorders>
              <w:bottom w:val="double" w:sz="4" w:space="0" w:color="auto"/>
            </w:tcBorders>
            <w:shd w:val="clear" w:color="auto" w:fill="D9D9D9"/>
            <w:vAlign w:val="center"/>
          </w:tcPr>
          <w:p w14:paraId="3785864F" w14:textId="13EA629E" w:rsidR="00692D04" w:rsidRPr="00D862D9" w:rsidRDefault="00692D04"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692D04" w:rsidRPr="00D862D9" w14:paraId="663740AD" w14:textId="77777777" w:rsidTr="0095713B">
        <w:trPr>
          <w:trHeight w:val="397"/>
        </w:trPr>
        <w:tc>
          <w:tcPr>
            <w:tcW w:w="3577" w:type="dxa"/>
            <w:gridSpan w:val="3"/>
            <w:vMerge w:val="restart"/>
            <w:shd w:val="clear" w:color="auto" w:fill="D9D9D9"/>
            <w:vAlign w:val="center"/>
          </w:tcPr>
          <w:p w14:paraId="4408F9C7" w14:textId="77777777" w:rsidR="00692D04" w:rsidRPr="00D862D9" w:rsidRDefault="00692D04"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763210F" w14:textId="77777777" w:rsidR="00692D04" w:rsidRPr="00D862D9" w:rsidRDefault="00692D04"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1913" w:type="dxa"/>
            <w:gridSpan w:val="3"/>
            <w:shd w:val="clear" w:color="auto" w:fill="D9D9D9"/>
          </w:tcPr>
          <w:p w14:paraId="7C19B4BA" w14:textId="77777777" w:rsidR="00692D04" w:rsidRPr="00D862D9" w:rsidRDefault="00692D04" w:rsidP="00D862D9">
            <w:pPr>
              <w:bidi/>
              <w:spacing w:before="120" w:after="0" w:line="240" w:lineRule="auto"/>
              <w:jc w:val="center"/>
              <w:rPr>
                <w:rFonts w:ascii="Times New Roman" w:eastAsia="Calibri" w:hAnsi="Times New Roman" w:cs="Times New Roman"/>
                <w:b/>
                <w:bCs/>
                <w:color w:val="000000"/>
                <w:sz w:val="28"/>
                <w:szCs w:val="28"/>
                <w:rtl/>
                <w:lang w:bidi="ar-JO"/>
              </w:rPr>
            </w:pPr>
          </w:p>
        </w:tc>
        <w:tc>
          <w:tcPr>
            <w:tcW w:w="2439" w:type="dxa"/>
            <w:gridSpan w:val="5"/>
            <w:tcBorders>
              <w:bottom w:val="double" w:sz="4" w:space="0" w:color="auto"/>
            </w:tcBorders>
            <w:shd w:val="clear" w:color="auto" w:fill="D9D9D9"/>
            <w:vAlign w:val="center"/>
          </w:tcPr>
          <w:p w14:paraId="20F80728" w14:textId="28345E7D" w:rsidR="00692D04" w:rsidRPr="00D862D9" w:rsidRDefault="00692D04"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C57C1D" w:rsidRPr="00D862D9" w14:paraId="1663A0FF" w14:textId="77777777" w:rsidTr="0095713B">
        <w:trPr>
          <w:gridAfter w:val="1"/>
          <w:wAfter w:w="8" w:type="dxa"/>
          <w:trHeight w:val="397"/>
        </w:trPr>
        <w:tc>
          <w:tcPr>
            <w:tcW w:w="3577" w:type="dxa"/>
            <w:gridSpan w:val="3"/>
            <w:vMerge/>
            <w:tcBorders>
              <w:bottom w:val="double" w:sz="4" w:space="0" w:color="auto"/>
            </w:tcBorders>
            <w:shd w:val="clear" w:color="auto" w:fill="D9D9D9"/>
            <w:vAlign w:val="center"/>
          </w:tcPr>
          <w:p w14:paraId="70B9210F" w14:textId="77777777" w:rsidR="00C57C1D" w:rsidRPr="00D862D9" w:rsidRDefault="00C57C1D" w:rsidP="0025358C">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09363217" w14:textId="77777777" w:rsidR="00C57C1D" w:rsidRPr="00D862D9" w:rsidRDefault="00C57C1D" w:rsidP="0025358C">
            <w:pPr>
              <w:bidi/>
              <w:spacing w:before="120" w:after="0" w:line="240" w:lineRule="auto"/>
              <w:jc w:val="center"/>
              <w:rPr>
                <w:rFonts w:ascii="Times New Roman" w:eastAsia="Calibri" w:hAnsi="Times New Roman" w:cs="Times New Roman"/>
                <w:b/>
                <w:bCs/>
                <w:color w:val="000000"/>
                <w:sz w:val="28"/>
                <w:szCs w:val="28"/>
                <w:lang w:bidi="ar-JO"/>
              </w:rPr>
            </w:pPr>
          </w:p>
        </w:tc>
        <w:tc>
          <w:tcPr>
            <w:tcW w:w="1272" w:type="dxa"/>
            <w:gridSpan w:val="2"/>
            <w:tcBorders>
              <w:bottom w:val="double" w:sz="4" w:space="0" w:color="auto"/>
            </w:tcBorders>
            <w:shd w:val="clear" w:color="auto" w:fill="D9D9D9"/>
            <w:vAlign w:val="center"/>
          </w:tcPr>
          <w:p w14:paraId="6307E427" w14:textId="6B55BBAF" w:rsidR="00C57C1D" w:rsidRPr="0025358C" w:rsidRDefault="00C57C1D" w:rsidP="0025358C">
            <w:pPr>
              <w:bidi/>
              <w:spacing w:before="120" w:after="0" w:line="240" w:lineRule="auto"/>
              <w:rPr>
                <w:rFonts w:ascii="Times New Roman" w:eastAsia="Calibri" w:hAnsi="Times New Roman" w:cs="Times New Roman"/>
                <w:b/>
                <w:bCs/>
                <w:color w:val="000000"/>
                <w:sz w:val="28"/>
                <w:szCs w:val="28"/>
                <w:lang w:bidi="ar-JO"/>
              </w:rPr>
            </w:pPr>
            <w:r>
              <w:rPr>
                <w:rFonts w:ascii="Times New Roman" w:eastAsia="Calibri" w:hAnsi="Times New Roman" w:cs="Times New Roman"/>
                <w:b/>
                <w:bCs/>
                <w:color w:val="000000"/>
                <w:sz w:val="28"/>
                <w:szCs w:val="28"/>
                <w:lang w:bidi="ar-JO"/>
              </w:rPr>
              <w:t>Kp2</w:t>
            </w:r>
          </w:p>
        </w:tc>
        <w:tc>
          <w:tcPr>
            <w:tcW w:w="652" w:type="dxa"/>
            <w:gridSpan w:val="2"/>
            <w:tcBorders>
              <w:bottom w:val="double" w:sz="4" w:space="0" w:color="auto"/>
            </w:tcBorders>
            <w:shd w:val="clear" w:color="auto" w:fill="D9D9D9"/>
            <w:vAlign w:val="center"/>
          </w:tcPr>
          <w:p w14:paraId="40C88A34" w14:textId="530E1C56" w:rsidR="00C57C1D" w:rsidRPr="0050687E" w:rsidRDefault="00C57C1D" w:rsidP="0025358C">
            <w:pPr>
              <w:bidi/>
              <w:spacing w:before="120" w:after="0" w:line="240" w:lineRule="auto"/>
              <w:jc w:val="center"/>
              <w:rPr>
                <w:rFonts w:ascii="Times New Roman" w:eastAsia="Calibri" w:hAnsi="Times New Roman" w:cs="Times New Roman"/>
                <w:b/>
                <w:bCs/>
                <w:color w:val="000000"/>
                <w:sz w:val="24"/>
                <w:szCs w:val="24"/>
                <w:lang w:bidi="ar-JO"/>
              </w:rPr>
            </w:pPr>
            <w:r w:rsidRPr="0050687E">
              <w:rPr>
                <w:rFonts w:ascii="Times New Roman" w:eastAsia="Calibri" w:hAnsi="Times New Roman" w:cs="Times New Roman"/>
                <w:b/>
                <w:bCs/>
                <w:color w:val="000000"/>
                <w:sz w:val="24"/>
                <w:szCs w:val="24"/>
                <w:lang w:bidi="ar-JO"/>
              </w:rPr>
              <w:t>Kp4</w:t>
            </w:r>
          </w:p>
        </w:tc>
        <w:tc>
          <w:tcPr>
            <w:tcW w:w="720" w:type="dxa"/>
            <w:tcBorders>
              <w:bottom w:val="double" w:sz="4" w:space="0" w:color="auto"/>
            </w:tcBorders>
            <w:shd w:val="clear" w:color="auto" w:fill="D9D9D9"/>
            <w:vAlign w:val="center"/>
          </w:tcPr>
          <w:p w14:paraId="631A6852" w14:textId="5B37D925" w:rsidR="00C57C1D" w:rsidRPr="00692D04" w:rsidRDefault="00C57C1D" w:rsidP="0025358C">
            <w:pPr>
              <w:bidi/>
              <w:spacing w:before="120"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Sp1</w:t>
            </w:r>
          </w:p>
        </w:tc>
        <w:tc>
          <w:tcPr>
            <w:tcW w:w="710" w:type="dxa"/>
            <w:tcBorders>
              <w:bottom w:val="double" w:sz="4" w:space="0" w:color="auto"/>
            </w:tcBorders>
            <w:shd w:val="clear" w:color="auto" w:fill="D9D9D9"/>
            <w:vAlign w:val="center"/>
          </w:tcPr>
          <w:p w14:paraId="4018D5B6" w14:textId="0892497F" w:rsidR="00C57C1D" w:rsidRPr="00692D04" w:rsidRDefault="00C57C1D" w:rsidP="0025358C">
            <w:pPr>
              <w:bidi/>
              <w:spacing w:before="120" w:after="0" w:line="240" w:lineRule="auto"/>
              <w:rPr>
                <w:rFonts w:asciiTheme="majorBidi" w:hAnsiTheme="majorBidi" w:cstheme="majorBidi"/>
                <w:sz w:val="28"/>
                <w:szCs w:val="28"/>
                <w:lang w:bidi="ar-JO"/>
              </w:rPr>
            </w:pPr>
            <w:r>
              <w:rPr>
                <w:rFonts w:asciiTheme="majorBidi" w:hAnsiTheme="majorBidi" w:cstheme="majorBidi"/>
                <w:sz w:val="28"/>
                <w:szCs w:val="28"/>
                <w:lang w:bidi="ar-JO"/>
              </w:rPr>
              <w:t>Sp2</w:t>
            </w:r>
          </w:p>
        </w:tc>
        <w:tc>
          <w:tcPr>
            <w:tcW w:w="990" w:type="dxa"/>
            <w:tcBorders>
              <w:bottom w:val="double" w:sz="4" w:space="0" w:color="auto"/>
            </w:tcBorders>
            <w:shd w:val="clear" w:color="auto" w:fill="D9D9D9"/>
            <w:vAlign w:val="center"/>
          </w:tcPr>
          <w:p w14:paraId="0720F4FF" w14:textId="6F1A3393" w:rsidR="00C57C1D" w:rsidRPr="00692D04" w:rsidRDefault="00C57C1D" w:rsidP="0025358C">
            <w:pPr>
              <w:bidi/>
              <w:spacing w:before="120"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Cp1</w:t>
            </w:r>
          </w:p>
        </w:tc>
      </w:tr>
      <w:tr w:rsidR="00C57C1D" w:rsidRPr="00D862D9" w14:paraId="19BEA288" w14:textId="77777777" w:rsidTr="0095713B">
        <w:trPr>
          <w:gridAfter w:val="1"/>
          <w:wAfter w:w="8" w:type="dxa"/>
          <w:trHeight w:val="397"/>
        </w:trPr>
        <w:tc>
          <w:tcPr>
            <w:tcW w:w="3577" w:type="dxa"/>
            <w:gridSpan w:val="3"/>
            <w:tcBorders>
              <w:top w:val="double" w:sz="4" w:space="0" w:color="auto"/>
              <w:bottom w:val="single" w:sz="4" w:space="0" w:color="auto"/>
            </w:tcBorders>
            <w:shd w:val="clear" w:color="auto" w:fill="D9D9D9"/>
            <w:vAlign w:val="center"/>
          </w:tcPr>
          <w:p w14:paraId="07241F9F" w14:textId="77777777" w:rsidR="00C57C1D" w:rsidRPr="00D862D9" w:rsidRDefault="00C57C1D" w:rsidP="0025358C">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vAlign w:val="center"/>
          </w:tcPr>
          <w:p w14:paraId="0FDDC718" w14:textId="289CED28" w:rsidR="00C57C1D" w:rsidRPr="00D862D9" w:rsidRDefault="00C57C1D" w:rsidP="0025358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1272" w:type="dxa"/>
            <w:gridSpan w:val="2"/>
            <w:tcBorders>
              <w:top w:val="double" w:sz="4" w:space="0" w:color="auto"/>
              <w:left w:val="double" w:sz="4" w:space="0" w:color="auto"/>
              <w:bottom w:val="single" w:sz="4" w:space="0" w:color="auto"/>
            </w:tcBorders>
            <w:vAlign w:val="center"/>
          </w:tcPr>
          <w:p w14:paraId="063D005D" w14:textId="77777777" w:rsidR="00C57C1D" w:rsidRPr="00692D04" w:rsidRDefault="00C57C1D" w:rsidP="005B2D93">
            <w:pPr>
              <w:pStyle w:val="ListParagraph"/>
              <w:numPr>
                <w:ilvl w:val="0"/>
                <w:numId w:val="10"/>
              </w:numPr>
              <w:bidi/>
              <w:spacing w:before="120"/>
              <w:jc w:val="right"/>
              <w:rPr>
                <w:rFonts w:eastAsia="Calibri"/>
                <w:color w:val="000000"/>
              </w:rPr>
            </w:pPr>
          </w:p>
        </w:tc>
        <w:tc>
          <w:tcPr>
            <w:tcW w:w="652" w:type="dxa"/>
            <w:gridSpan w:val="2"/>
            <w:tcBorders>
              <w:top w:val="double" w:sz="4" w:space="0" w:color="auto"/>
              <w:bottom w:val="single" w:sz="4" w:space="0" w:color="auto"/>
            </w:tcBorders>
            <w:vAlign w:val="center"/>
          </w:tcPr>
          <w:p w14:paraId="6D43AE46" w14:textId="7A9FFF8E" w:rsidR="00C57C1D" w:rsidRPr="00692D04" w:rsidRDefault="00C57C1D" w:rsidP="005B2D93">
            <w:pPr>
              <w:pStyle w:val="ListParagraph"/>
              <w:numPr>
                <w:ilvl w:val="0"/>
                <w:numId w:val="10"/>
              </w:numPr>
              <w:bidi/>
              <w:spacing w:before="120"/>
              <w:jc w:val="right"/>
              <w:rPr>
                <w:rFonts w:eastAsia="Calibri"/>
                <w:color w:val="000000"/>
              </w:rPr>
            </w:pPr>
            <w:r>
              <w:rPr>
                <w:rFonts w:eastAsia="Calibri"/>
                <w:color w:val="000000"/>
              </w:rPr>
              <w:t>*</w:t>
            </w:r>
          </w:p>
        </w:tc>
        <w:tc>
          <w:tcPr>
            <w:tcW w:w="720" w:type="dxa"/>
            <w:tcBorders>
              <w:top w:val="double" w:sz="4" w:space="0" w:color="auto"/>
              <w:bottom w:val="single" w:sz="4" w:space="0" w:color="auto"/>
            </w:tcBorders>
          </w:tcPr>
          <w:p w14:paraId="7FE4017A" w14:textId="0890C11D" w:rsidR="00C57C1D" w:rsidRPr="00D862D9" w:rsidRDefault="00C57C1D" w:rsidP="005B2D93">
            <w:pPr>
              <w:pStyle w:val="ListParagraph"/>
              <w:numPr>
                <w:ilvl w:val="0"/>
                <w:numId w:val="10"/>
              </w:numPr>
              <w:bidi/>
              <w:spacing w:before="120"/>
              <w:jc w:val="right"/>
              <w:rPr>
                <w:rFonts w:eastAsia="Calibri"/>
                <w:color w:val="000000"/>
              </w:rPr>
            </w:pPr>
          </w:p>
        </w:tc>
        <w:tc>
          <w:tcPr>
            <w:tcW w:w="710" w:type="dxa"/>
            <w:tcBorders>
              <w:top w:val="double" w:sz="4" w:space="0" w:color="auto"/>
              <w:bottom w:val="single" w:sz="4" w:space="0" w:color="auto"/>
            </w:tcBorders>
          </w:tcPr>
          <w:p w14:paraId="014A3234" w14:textId="77777777" w:rsidR="00C57C1D" w:rsidRPr="00D862D9" w:rsidRDefault="00C57C1D" w:rsidP="005B2D93">
            <w:pPr>
              <w:bidi/>
              <w:spacing w:before="120" w:after="0" w:line="240" w:lineRule="auto"/>
              <w:jc w:val="right"/>
              <w:rPr>
                <w:rFonts w:ascii="Times New Roman" w:eastAsia="Calibri" w:hAnsi="Times New Roman" w:cs="Times New Roman"/>
                <w:color w:val="000000"/>
                <w:sz w:val="24"/>
                <w:szCs w:val="24"/>
                <w:lang w:bidi="ar-JO"/>
              </w:rPr>
            </w:pPr>
          </w:p>
        </w:tc>
        <w:tc>
          <w:tcPr>
            <w:tcW w:w="990" w:type="dxa"/>
            <w:tcBorders>
              <w:top w:val="double" w:sz="4" w:space="0" w:color="auto"/>
              <w:bottom w:val="single" w:sz="4" w:space="0" w:color="auto"/>
            </w:tcBorders>
          </w:tcPr>
          <w:p w14:paraId="6919B195" w14:textId="13CB8216" w:rsidR="00C57C1D" w:rsidRPr="00D862D9" w:rsidRDefault="00C57C1D" w:rsidP="0025358C">
            <w:pPr>
              <w:bidi/>
              <w:spacing w:before="120" w:after="0" w:line="240" w:lineRule="auto"/>
              <w:jc w:val="center"/>
              <w:rPr>
                <w:rFonts w:ascii="Times New Roman" w:eastAsia="Calibri" w:hAnsi="Times New Roman" w:cs="Times New Roman"/>
                <w:color w:val="000000"/>
                <w:sz w:val="24"/>
                <w:szCs w:val="24"/>
                <w:lang w:bidi="ar-JO"/>
              </w:rPr>
            </w:pPr>
          </w:p>
        </w:tc>
      </w:tr>
      <w:tr w:rsidR="00C57C1D" w:rsidRPr="00D862D9" w14:paraId="6C4F05EF" w14:textId="77777777" w:rsidTr="0095713B">
        <w:trPr>
          <w:gridAfter w:val="1"/>
          <w:wAfter w:w="8" w:type="dxa"/>
          <w:trHeight w:val="397"/>
        </w:trPr>
        <w:tc>
          <w:tcPr>
            <w:tcW w:w="3577" w:type="dxa"/>
            <w:gridSpan w:val="3"/>
            <w:tcBorders>
              <w:top w:val="single" w:sz="4" w:space="0" w:color="auto"/>
              <w:bottom w:val="single" w:sz="4" w:space="0" w:color="auto"/>
            </w:tcBorders>
            <w:shd w:val="clear" w:color="auto" w:fill="D9D9D9"/>
            <w:vAlign w:val="center"/>
          </w:tcPr>
          <w:p w14:paraId="416E097B" w14:textId="6576C654" w:rsidR="00C57C1D" w:rsidRPr="00D862D9" w:rsidRDefault="00C57C1D" w:rsidP="0025358C">
            <w:pPr>
              <w:bidi/>
              <w:spacing w:before="120" w:after="0" w:line="240" w:lineRule="auto"/>
              <w:jc w:val="both"/>
              <w:rPr>
                <w:rFonts w:ascii="Times New Roman" w:eastAsia="Calibri" w:hAnsi="Times New Roman" w:cs="Times New Roman"/>
                <w:b/>
                <w:bCs/>
                <w:color w:val="000000"/>
                <w:sz w:val="24"/>
                <w:szCs w:val="24"/>
                <w:lang w:bidi="ar-JO"/>
              </w:rPr>
            </w:pPr>
          </w:p>
        </w:tc>
        <w:tc>
          <w:tcPr>
            <w:tcW w:w="1119" w:type="dxa"/>
            <w:tcBorders>
              <w:top w:val="single" w:sz="4" w:space="0" w:color="auto"/>
              <w:bottom w:val="single" w:sz="4" w:space="0" w:color="auto"/>
              <w:right w:val="double" w:sz="4" w:space="0" w:color="auto"/>
            </w:tcBorders>
            <w:vAlign w:val="center"/>
          </w:tcPr>
          <w:p w14:paraId="356E97DD" w14:textId="5ECFD04B" w:rsidR="00C57C1D" w:rsidRPr="00D862D9" w:rsidRDefault="00C57C1D" w:rsidP="0025358C">
            <w:pPr>
              <w:bidi/>
              <w:spacing w:before="120" w:after="0" w:line="240" w:lineRule="auto"/>
              <w:jc w:val="center"/>
              <w:rPr>
                <w:rFonts w:ascii="Times New Roman" w:eastAsia="Calibri" w:hAnsi="Times New Roman" w:cs="Times New Roman"/>
                <w:color w:val="000000"/>
                <w:sz w:val="24"/>
                <w:szCs w:val="24"/>
                <w:lang w:bidi="ar-JO"/>
              </w:rPr>
            </w:pPr>
          </w:p>
        </w:tc>
        <w:tc>
          <w:tcPr>
            <w:tcW w:w="1272" w:type="dxa"/>
            <w:gridSpan w:val="2"/>
            <w:tcBorders>
              <w:top w:val="single" w:sz="4" w:space="0" w:color="auto"/>
              <w:left w:val="double" w:sz="4" w:space="0" w:color="auto"/>
              <w:bottom w:val="single" w:sz="4" w:space="0" w:color="auto"/>
            </w:tcBorders>
            <w:vAlign w:val="center"/>
          </w:tcPr>
          <w:p w14:paraId="0F0CAE00" w14:textId="77777777" w:rsidR="00C57C1D" w:rsidRPr="000E2605" w:rsidRDefault="00C57C1D" w:rsidP="000E2605">
            <w:pPr>
              <w:bidi/>
              <w:spacing w:before="120"/>
              <w:ind w:left="180"/>
              <w:jc w:val="right"/>
              <w:rPr>
                <w:rFonts w:eastAsia="Calibri"/>
                <w:color w:val="000000"/>
              </w:rPr>
            </w:pPr>
          </w:p>
        </w:tc>
        <w:tc>
          <w:tcPr>
            <w:tcW w:w="652" w:type="dxa"/>
            <w:gridSpan w:val="2"/>
            <w:tcBorders>
              <w:top w:val="single" w:sz="4" w:space="0" w:color="auto"/>
              <w:bottom w:val="single" w:sz="4" w:space="0" w:color="auto"/>
            </w:tcBorders>
            <w:vAlign w:val="center"/>
          </w:tcPr>
          <w:p w14:paraId="747BEB45" w14:textId="77777777" w:rsidR="00C57C1D" w:rsidRPr="00D862D9" w:rsidRDefault="00C57C1D" w:rsidP="005B2D93">
            <w:pPr>
              <w:bidi/>
              <w:spacing w:before="120" w:after="0" w:line="240" w:lineRule="auto"/>
              <w:jc w:val="right"/>
              <w:rPr>
                <w:rFonts w:ascii="Times New Roman" w:eastAsia="Calibri" w:hAnsi="Times New Roman" w:cs="Times New Roman"/>
                <w:color w:val="000000"/>
                <w:sz w:val="24"/>
                <w:szCs w:val="24"/>
                <w:lang w:bidi="ar-JO"/>
              </w:rPr>
            </w:pPr>
          </w:p>
        </w:tc>
        <w:tc>
          <w:tcPr>
            <w:tcW w:w="720" w:type="dxa"/>
            <w:tcBorders>
              <w:top w:val="single" w:sz="4" w:space="0" w:color="auto"/>
              <w:bottom w:val="single" w:sz="4" w:space="0" w:color="auto"/>
            </w:tcBorders>
          </w:tcPr>
          <w:p w14:paraId="311DDD31" w14:textId="77777777" w:rsidR="00C57C1D" w:rsidRPr="00D862D9" w:rsidRDefault="00C57C1D" w:rsidP="005B2D93">
            <w:pPr>
              <w:bidi/>
              <w:spacing w:before="120" w:after="0" w:line="240" w:lineRule="auto"/>
              <w:jc w:val="right"/>
              <w:rPr>
                <w:rFonts w:ascii="Times New Roman" w:eastAsia="Calibri" w:hAnsi="Times New Roman" w:cs="Times New Roman"/>
                <w:color w:val="000000"/>
                <w:sz w:val="24"/>
                <w:szCs w:val="24"/>
                <w:lang w:bidi="ar-JO"/>
              </w:rPr>
            </w:pPr>
          </w:p>
        </w:tc>
        <w:tc>
          <w:tcPr>
            <w:tcW w:w="710" w:type="dxa"/>
            <w:tcBorders>
              <w:top w:val="single" w:sz="4" w:space="0" w:color="auto"/>
              <w:bottom w:val="single" w:sz="4" w:space="0" w:color="auto"/>
            </w:tcBorders>
          </w:tcPr>
          <w:p w14:paraId="156324B4" w14:textId="77777777" w:rsidR="00C57C1D" w:rsidRPr="00D862D9" w:rsidRDefault="00C57C1D" w:rsidP="005B2D93">
            <w:pPr>
              <w:bidi/>
              <w:spacing w:before="120" w:after="0" w:line="240" w:lineRule="auto"/>
              <w:jc w:val="right"/>
              <w:rPr>
                <w:rFonts w:ascii="Times New Roman" w:eastAsia="Calibri" w:hAnsi="Times New Roman" w:cs="Times New Roman"/>
                <w:color w:val="000000"/>
                <w:sz w:val="24"/>
                <w:szCs w:val="24"/>
                <w:lang w:bidi="ar-JO"/>
              </w:rPr>
            </w:pPr>
          </w:p>
        </w:tc>
        <w:tc>
          <w:tcPr>
            <w:tcW w:w="990" w:type="dxa"/>
            <w:tcBorders>
              <w:top w:val="single" w:sz="4" w:space="0" w:color="auto"/>
              <w:bottom w:val="single" w:sz="4" w:space="0" w:color="auto"/>
            </w:tcBorders>
          </w:tcPr>
          <w:p w14:paraId="61BB5F97" w14:textId="1674AED0" w:rsidR="00C57C1D" w:rsidRPr="00D862D9" w:rsidRDefault="00C57C1D" w:rsidP="0025358C">
            <w:pPr>
              <w:bidi/>
              <w:spacing w:before="120" w:after="0" w:line="240" w:lineRule="auto"/>
              <w:jc w:val="center"/>
              <w:rPr>
                <w:rFonts w:ascii="Times New Roman" w:eastAsia="Calibri" w:hAnsi="Times New Roman" w:cs="Times New Roman"/>
                <w:color w:val="000000"/>
                <w:sz w:val="24"/>
                <w:szCs w:val="24"/>
                <w:lang w:bidi="ar-JO"/>
              </w:rPr>
            </w:pPr>
          </w:p>
        </w:tc>
      </w:tr>
      <w:tr w:rsidR="00C57C1D" w:rsidRPr="00D862D9" w14:paraId="2DEF80A1" w14:textId="77777777" w:rsidTr="0095713B">
        <w:trPr>
          <w:gridAfter w:val="1"/>
          <w:wAfter w:w="8" w:type="dxa"/>
          <w:trHeight w:val="397"/>
        </w:trPr>
        <w:tc>
          <w:tcPr>
            <w:tcW w:w="3577" w:type="dxa"/>
            <w:gridSpan w:val="3"/>
            <w:tcBorders>
              <w:top w:val="single" w:sz="4" w:space="0" w:color="auto"/>
              <w:bottom w:val="single" w:sz="4" w:space="0" w:color="auto"/>
            </w:tcBorders>
            <w:shd w:val="clear" w:color="auto" w:fill="D9D9D9"/>
            <w:vAlign w:val="center"/>
          </w:tcPr>
          <w:p w14:paraId="2EA3991D" w14:textId="77777777" w:rsidR="00C57C1D" w:rsidRPr="00D862D9" w:rsidRDefault="00C57C1D" w:rsidP="0025358C">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vAlign w:val="center"/>
          </w:tcPr>
          <w:p w14:paraId="5535A79B" w14:textId="63571A0B" w:rsidR="00C57C1D" w:rsidRPr="00D862D9" w:rsidRDefault="00C57C1D" w:rsidP="0025358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40%</w:t>
            </w:r>
          </w:p>
        </w:tc>
        <w:tc>
          <w:tcPr>
            <w:tcW w:w="1272" w:type="dxa"/>
            <w:gridSpan w:val="2"/>
            <w:tcBorders>
              <w:top w:val="single" w:sz="4" w:space="0" w:color="auto"/>
              <w:left w:val="double" w:sz="4" w:space="0" w:color="auto"/>
              <w:bottom w:val="single" w:sz="4" w:space="0" w:color="auto"/>
            </w:tcBorders>
            <w:vAlign w:val="center"/>
          </w:tcPr>
          <w:p w14:paraId="6D40959B" w14:textId="77777777" w:rsidR="00C57C1D" w:rsidRPr="00692D04" w:rsidRDefault="00C57C1D" w:rsidP="005B2D93">
            <w:pPr>
              <w:pStyle w:val="ListParagraph"/>
              <w:numPr>
                <w:ilvl w:val="0"/>
                <w:numId w:val="10"/>
              </w:numPr>
              <w:bidi/>
              <w:spacing w:before="120"/>
              <w:jc w:val="right"/>
              <w:rPr>
                <w:rFonts w:eastAsia="Calibri"/>
                <w:color w:val="000000"/>
              </w:rPr>
            </w:pPr>
          </w:p>
        </w:tc>
        <w:tc>
          <w:tcPr>
            <w:tcW w:w="652" w:type="dxa"/>
            <w:gridSpan w:val="2"/>
            <w:tcBorders>
              <w:top w:val="single" w:sz="4" w:space="0" w:color="auto"/>
              <w:bottom w:val="single" w:sz="4" w:space="0" w:color="auto"/>
            </w:tcBorders>
            <w:vAlign w:val="center"/>
          </w:tcPr>
          <w:p w14:paraId="61B84A80" w14:textId="77777777" w:rsidR="00C57C1D" w:rsidRPr="00692D04" w:rsidRDefault="00C57C1D" w:rsidP="005B2D93">
            <w:pPr>
              <w:pStyle w:val="ListParagraph"/>
              <w:numPr>
                <w:ilvl w:val="0"/>
                <w:numId w:val="10"/>
              </w:numPr>
              <w:bidi/>
              <w:spacing w:before="120"/>
              <w:jc w:val="right"/>
              <w:rPr>
                <w:rFonts w:eastAsia="Calibri"/>
                <w:color w:val="000000"/>
              </w:rPr>
            </w:pPr>
          </w:p>
        </w:tc>
        <w:tc>
          <w:tcPr>
            <w:tcW w:w="720" w:type="dxa"/>
            <w:tcBorders>
              <w:top w:val="single" w:sz="4" w:space="0" w:color="auto"/>
              <w:bottom w:val="single" w:sz="4" w:space="0" w:color="auto"/>
            </w:tcBorders>
          </w:tcPr>
          <w:p w14:paraId="3871388D" w14:textId="77777777" w:rsidR="00C57C1D" w:rsidRPr="00692D04" w:rsidRDefault="00C57C1D" w:rsidP="005B2D93">
            <w:pPr>
              <w:pStyle w:val="ListParagraph"/>
              <w:numPr>
                <w:ilvl w:val="0"/>
                <w:numId w:val="10"/>
              </w:numPr>
              <w:bidi/>
              <w:spacing w:before="120"/>
              <w:jc w:val="right"/>
              <w:rPr>
                <w:rFonts w:eastAsia="Calibri"/>
                <w:color w:val="000000"/>
              </w:rPr>
            </w:pPr>
          </w:p>
        </w:tc>
        <w:tc>
          <w:tcPr>
            <w:tcW w:w="710" w:type="dxa"/>
            <w:tcBorders>
              <w:top w:val="single" w:sz="4" w:space="0" w:color="auto"/>
              <w:bottom w:val="single" w:sz="4" w:space="0" w:color="auto"/>
            </w:tcBorders>
          </w:tcPr>
          <w:p w14:paraId="34D42306" w14:textId="77777777" w:rsidR="00C57C1D" w:rsidRPr="00D862D9" w:rsidRDefault="00C57C1D" w:rsidP="005B2D93">
            <w:pPr>
              <w:pStyle w:val="ListParagraph"/>
              <w:numPr>
                <w:ilvl w:val="0"/>
                <w:numId w:val="10"/>
              </w:numPr>
              <w:bidi/>
              <w:spacing w:before="120"/>
              <w:jc w:val="right"/>
              <w:rPr>
                <w:rFonts w:eastAsia="Calibri"/>
                <w:color w:val="000000"/>
              </w:rPr>
            </w:pPr>
          </w:p>
        </w:tc>
        <w:tc>
          <w:tcPr>
            <w:tcW w:w="990" w:type="dxa"/>
            <w:tcBorders>
              <w:top w:val="single" w:sz="4" w:space="0" w:color="auto"/>
              <w:bottom w:val="single" w:sz="4" w:space="0" w:color="auto"/>
            </w:tcBorders>
          </w:tcPr>
          <w:p w14:paraId="6A933F47" w14:textId="1783C2C8" w:rsidR="00C57C1D" w:rsidRPr="00692D04" w:rsidRDefault="00C57C1D" w:rsidP="00021005">
            <w:pPr>
              <w:pStyle w:val="ListParagraph"/>
              <w:numPr>
                <w:ilvl w:val="0"/>
                <w:numId w:val="10"/>
              </w:numPr>
              <w:bidi/>
              <w:spacing w:before="120"/>
              <w:jc w:val="right"/>
              <w:rPr>
                <w:rFonts w:eastAsia="Calibri"/>
                <w:color w:val="000000"/>
              </w:rPr>
            </w:pPr>
          </w:p>
        </w:tc>
      </w:tr>
      <w:tr w:rsidR="0095713B" w:rsidRPr="00D862D9" w14:paraId="142A9B85" w14:textId="77777777" w:rsidTr="006C7838">
        <w:trPr>
          <w:trHeight w:val="397"/>
        </w:trPr>
        <w:tc>
          <w:tcPr>
            <w:tcW w:w="3577" w:type="dxa"/>
            <w:gridSpan w:val="3"/>
            <w:tcBorders>
              <w:top w:val="single" w:sz="4" w:space="0" w:color="auto"/>
              <w:bottom w:val="double" w:sz="4" w:space="0" w:color="auto"/>
            </w:tcBorders>
            <w:shd w:val="clear" w:color="auto" w:fill="D9D9D9"/>
            <w:vAlign w:val="center"/>
          </w:tcPr>
          <w:p w14:paraId="5826614D" w14:textId="77777777" w:rsidR="0095713B" w:rsidRPr="00D862D9" w:rsidRDefault="0095713B" w:rsidP="0025358C">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vAlign w:val="center"/>
          </w:tcPr>
          <w:p w14:paraId="536FA562" w14:textId="39B0F2CA" w:rsidR="0095713B" w:rsidRPr="00D862D9" w:rsidRDefault="0095713B" w:rsidP="0025358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4352" w:type="dxa"/>
            <w:gridSpan w:val="8"/>
            <w:tcBorders>
              <w:top w:val="single" w:sz="4" w:space="0" w:color="auto"/>
              <w:bottom w:val="double" w:sz="4" w:space="0" w:color="auto"/>
            </w:tcBorders>
          </w:tcPr>
          <w:p w14:paraId="7D287558" w14:textId="49506D64" w:rsidR="0095713B" w:rsidRPr="00D862D9" w:rsidRDefault="0095713B" w:rsidP="005B2D93">
            <w:pPr>
              <w:bidi/>
              <w:spacing w:before="120" w:after="0" w:line="240" w:lineRule="auto"/>
              <w:jc w:val="right"/>
              <w:rPr>
                <w:rFonts w:ascii="Times New Roman" w:eastAsia="Calibri" w:hAnsi="Times New Roman" w:cs="Times New Roman"/>
                <w:color w:val="000000"/>
                <w:sz w:val="24"/>
                <w:szCs w:val="24"/>
                <w:lang w:bidi="ar-JO"/>
              </w:rPr>
            </w:pPr>
          </w:p>
        </w:tc>
      </w:tr>
      <w:tr w:rsidR="00C57C1D" w:rsidRPr="00D862D9" w14:paraId="5532D80F" w14:textId="77777777" w:rsidTr="0095713B">
        <w:trPr>
          <w:gridAfter w:val="1"/>
          <w:wAfter w:w="8" w:type="dxa"/>
          <w:trHeight w:val="397"/>
        </w:trPr>
        <w:tc>
          <w:tcPr>
            <w:tcW w:w="694" w:type="dxa"/>
            <w:vMerge w:val="restart"/>
            <w:shd w:val="clear" w:color="auto" w:fill="D9D9D9"/>
            <w:textDirection w:val="btLr"/>
            <w:vAlign w:val="center"/>
          </w:tcPr>
          <w:p w14:paraId="419CFC2E" w14:textId="77777777" w:rsidR="00C57C1D" w:rsidRPr="00D862D9" w:rsidRDefault="00C57C1D" w:rsidP="0025358C">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gridSpan w:val="2"/>
            <w:shd w:val="clear" w:color="auto" w:fill="D9D9D9"/>
            <w:vAlign w:val="center"/>
          </w:tcPr>
          <w:p w14:paraId="3E8359C3" w14:textId="77777777" w:rsidR="00C57C1D" w:rsidRPr="00D862D9" w:rsidRDefault="00C57C1D" w:rsidP="0025358C">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vAlign w:val="center"/>
          </w:tcPr>
          <w:p w14:paraId="50175AA4" w14:textId="54EBEC8A" w:rsidR="00C57C1D" w:rsidRPr="00E67F1B" w:rsidRDefault="0095713B" w:rsidP="0025358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r w:rsidR="00C57C1D" w:rsidRPr="00E67F1B">
              <w:rPr>
                <w:rFonts w:ascii="Times New Roman" w:eastAsia="Calibri" w:hAnsi="Times New Roman" w:cs="Times New Roman"/>
                <w:color w:val="000000"/>
                <w:sz w:val="24"/>
                <w:szCs w:val="24"/>
                <w:lang w:bidi="ar-JO"/>
              </w:rPr>
              <w:t>%</w:t>
            </w:r>
          </w:p>
        </w:tc>
        <w:tc>
          <w:tcPr>
            <w:tcW w:w="1272" w:type="dxa"/>
            <w:gridSpan w:val="2"/>
            <w:tcBorders>
              <w:left w:val="double" w:sz="4" w:space="0" w:color="auto"/>
            </w:tcBorders>
            <w:vAlign w:val="center"/>
          </w:tcPr>
          <w:p w14:paraId="4CB67184" w14:textId="38F5A37B" w:rsidR="00C57C1D" w:rsidRPr="00692D04" w:rsidRDefault="0095713B" w:rsidP="005B2D93">
            <w:pPr>
              <w:pStyle w:val="ListParagraph"/>
              <w:bidi/>
              <w:spacing w:before="120"/>
              <w:jc w:val="right"/>
              <w:rPr>
                <w:rFonts w:eastAsia="Calibri"/>
                <w:color w:val="000000"/>
              </w:rPr>
            </w:pPr>
            <w:r>
              <w:rPr>
                <w:rFonts w:eastAsia="Calibri" w:hint="cs"/>
                <w:color w:val="000000"/>
                <w:rtl/>
              </w:rPr>
              <w:t>----</w:t>
            </w:r>
          </w:p>
        </w:tc>
        <w:tc>
          <w:tcPr>
            <w:tcW w:w="652" w:type="dxa"/>
            <w:gridSpan w:val="2"/>
            <w:vAlign w:val="center"/>
          </w:tcPr>
          <w:p w14:paraId="0E2DAEB8" w14:textId="62962D3A" w:rsidR="00C57C1D" w:rsidRPr="0025358C" w:rsidRDefault="00C57C1D" w:rsidP="005B2D93">
            <w:pPr>
              <w:pStyle w:val="ListParagraph"/>
              <w:numPr>
                <w:ilvl w:val="0"/>
                <w:numId w:val="10"/>
              </w:numPr>
              <w:bidi/>
              <w:spacing w:before="120"/>
              <w:jc w:val="right"/>
              <w:rPr>
                <w:rFonts w:eastAsia="Calibri"/>
                <w:color w:val="000000"/>
              </w:rPr>
            </w:pPr>
            <w:r>
              <w:rPr>
                <w:rFonts w:eastAsia="Calibri"/>
                <w:color w:val="000000"/>
              </w:rPr>
              <w:t>*</w:t>
            </w:r>
          </w:p>
        </w:tc>
        <w:tc>
          <w:tcPr>
            <w:tcW w:w="720" w:type="dxa"/>
          </w:tcPr>
          <w:p w14:paraId="23ED3F5F" w14:textId="67840094" w:rsidR="00C57C1D" w:rsidRPr="0025358C" w:rsidRDefault="00C57C1D" w:rsidP="005B2D93">
            <w:pPr>
              <w:bidi/>
              <w:spacing w:before="120"/>
              <w:ind w:left="360"/>
              <w:jc w:val="right"/>
              <w:rPr>
                <w:rFonts w:eastAsia="Calibri"/>
                <w:color w:val="000000"/>
              </w:rPr>
            </w:pPr>
          </w:p>
        </w:tc>
        <w:tc>
          <w:tcPr>
            <w:tcW w:w="710" w:type="dxa"/>
          </w:tcPr>
          <w:p w14:paraId="0F0AC4B6" w14:textId="1ECE11A1" w:rsidR="00C57C1D" w:rsidRPr="00D862D9" w:rsidRDefault="0095713B" w:rsidP="005B2D93">
            <w:pPr>
              <w:bidi/>
              <w:spacing w:before="120" w:after="0" w:line="240" w:lineRule="auto"/>
              <w:jc w:val="right"/>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990" w:type="dxa"/>
          </w:tcPr>
          <w:p w14:paraId="5FA4ED5C" w14:textId="594389D0" w:rsidR="00C57C1D" w:rsidRPr="00D862D9" w:rsidRDefault="00C57C1D" w:rsidP="00CF449E">
            <w:pPr>
              <w:pStyle w:val="ListParagraph"/>
              <w:numPr>
                <w:ilvl w:val="0"/>
                <w:numId w:val="10"/>
              </w:numPr>
              <w:bidi/>
              <w:spacing w:before="120"/>
              <w:jc w:val="right"/>
              <w:rPr>
                <w:rFonts w:eastAsia="Calibri"/>
                <w:color w:val="000000"/>
              </w:rPr>
            </w:pPr>
          </w:p>
        </w:tc>
      </w:tr>
      <w:tr w:rsidR="00C57C1D" w:rsidRPr="00D862D9" w14:paraId="73581898" w14:textId="77777777" w:rsidTr="0095713B">
        <w:trPr>
          <w:gridAfter w:val="1"/>
          <w:wAfter w:w="8" w:type="dxa"/>
          <w:trHeight w:val="397"/>
        </w:trPr>
        <w:tc>
          <w:tcPr>
            <w:tcW w:w="694" w:type="dxa"/>
            <w:vMerge/>
            <w:shd w:val="clear" w:color="auto" w:fill="D9D9D9"/>
            <w:vAlign w:val="center"/>
          </w:tcPr>
          <w:p w14:paraId="1A979809" w14:textId="77777777" w:rsidR="00C57C1D" w:rsidRPr="00D862D9" w:rsidRDefault="00C57C1D" w:rsidP="0084136E">
            <w:pPr>
              <w:bidi/>
              <w:spacing w:before="120" w:after="0" w:line="240" w:lineRule="auto"/>
              <w:jc w:val="right"/>
              <w:rPr>
                <w:rFonts w:ascii="Times New Roman" w:eastAsia="Calibri" w:hAnsi="Times New Roman" w:cs="Times New Roman"/>
                <w:color w:val="000000"/>
                <w:sz w:val="24"/>
                <w:szCs w:val="24"/>
                <w:lang w:bidi="ar-JO"/>
              </w:rPr>
            </w:pPr>
          </w:p>
        </w:tc>
        <w:tc>
          <w:tcPr>
            <w:tcW w:w="2883" w:type="dxa"/>
            <w:gridSpan w:val="2"/>
            <w:shd w:val="clear" w:color="auto" w:fill="D9D9D9"/>
            <w:vAlign w:val="center"/>
          </w:tcPr>
          <w:p w14:paraId="44B049EA" w14:textId="77777777" w:rsidR="00C57C1D" w:rsidRPr="00D862D9" w:rsidRDefault="00C57C1D" w:rsidP="0084136E">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vAlign w:val="center"/>
          </w:tcPr>
          <w:p w14:paraId="3A107C23" w14:textId="7FF32FB9" w:rsidR="00C57C1D" w:rsidRPr="00E67F1B" w:rsidRDefault="0095713B" w:rsidP="0084136E">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1272" w:type="dxa"/>
            <w:gridSpan w:val="2"/>
            <w:tcBorders>
              <w:left w:val="double" w:sz="4" w:space="0" w:color="auto"/>
            </w:tcBorders>
            <w:vAlign w:val="center"/>
          </w:tcPr>
          <w:p w14:paraId="64526952" w14:textId="671B4403" w:rsidR="00C57C1D" w:rsidRPr="00D862D9" w:rsidRDefault="0095713B" w:rsidP="0084136E">
            <w:pPr>
              <w:pStyle w:val="ListParagraph"/>
              <w:bidi/>
              <w:spacing w:before="120"/>
              <w:jc w:val="right"/>
              <w:rPr>
                <w:rFonts w:eastAsia="Calibri"/>
                <w:color w:val="000000"/>
              </w:rPr>
            </w:pPr>
            <w:r>
              <w:rPr>
                <w:rFonts w:eastAsia="Calibri" w:hint="cs"/>
                <w:color w:val="000000"/>
                <w:rtl/>
              </w:rPr>
              <w:t>----</w:t>
            </w:r>
          </w:p>
        </w:tc>
        <w:tc>
          <w:tcPr>
            <w:tcW w:w="652" w:type="dxa"/>
            <w:gridSpan w:val="2"/>
            <w:vAlign w:val="center"/>
          </w:tcPr>
          <w:p w14:paraId="489F5418" w14:textId="6E3CB45C" w:rsidR="00C57C1D" w:rsidRPr="0095713B" w:rsidRDefault="0095713B" w:rsidP="0095713B">
            <w:pPr>
              <w:bidi/>
              <w:spacing w:before="120"/>
              <w:ind w:left="180"/>
              <w:jc w:val="right"/>
              <w:rPr>
                <w:rFonts w:eastAsia="Calibri"/>
                <w:color w:val="000000"/>
              </w:rPr>
            </w:pPr>
            <w:r>
              <w:rPr>
                <w:rFonts w:eastAsia="Calibri" w:hint="cs"/>
                <w:color w:val="000000"/>
                <w:rtl/>
              </w:rPr>
              <w:t>---</w:t>
            </w:r>
          </w:p>
        </w:tc>
        <w:tc>
          <w:tcPr>
            <w:tcW w:w="720" w:type="dxa"/>
          </w:tcPr>
          <w:p w14:paraId="30B7B98F" w14:textId="1C807B5D" w:rsidR="00C57C1D" w:rsidRPr="00D862D9" w:rsidRDefault="0095713B" w:rsidP="0084136E">
            <w:pPr>
              <w:bidi/>
              <w:spacing w:before="120" w:after="0" w:line="240" w:lineRule="auto"/>
              <w:jc w:val="right"/>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710" w:type="dxa"/>
          </w:tcPr>
          <w:p w14:paraId="65AD130D" w14:textId="0685A174" w:rsidR="00C57C1D" w:rsidRPr="0095713B" w:rsidRDefault="0095713B" w:rsidP="0095713B">
            <w:pPr>
              <w:bidi/>
              <w:spacing w:before="120"/>
              <w:ind w:left="180"/>
              <w:jc w:val="right"/>
              <w:rPr>
                <w:rFonts w:eastAsia="Calibri"/>
                <w:color w:val="000000"/>
              </w:rPr>
            </w:pPr>
            <w:r>
              <w:rPr>
                <w:rFonts w:eastAsia="Calibri" w:hint="cs"/>
                <w:color w:val="000000"/>
                <w:rtl/>
              </w:rPr>
              <w:t>---</w:t>
            </w:r>
          </w:p>
        </w:tc>
        <w:tc>
          <w:tcPr>
            <w:tcW w:w="990" w:type="dxa"/>
          </w:tcPr>
          <w:p w14:paraId="13565DC5" w14:textId="461C07E5" w:rsidR="00C57C1D" w:rsidRPr="00D862D9" w:rsidRDefault="0095713B" w:rsidP="0084136E">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r>
      <w:tr w:rsidR="00C57C1D" w:rsidRPr="00D862D9" w14:paraId="44C9DA33" w14:textId="77777777" w:rsidTr="0095713B">
        <w:trPr>
          <w:gridAfter w:val="1"/>
          <w:wAfter w:w="8" w:type="dxa"/>
          <w:trHeight w:val="397"/>
        </w:trPr>
        <w:tc>
          <w:tcPr>
            <w:tcW w:w="694" w:type="dxa"/>
            <w:vMerge/>
            <w:shd w:val="clear" w:color="auto" w:fill="D9D9D9"/>
            <w:vAlign w:val="center"/>
          </w:tcPr>
          <w:p w14:paraId="15B46ABE" w14:textId="77777777" w:rsidR="00C57C1D" w:rsidRPr="00D862D9" w:rsidRDefault="00C57C1D" w:rsidP="0084136E">
            <w:pPr>
              <w:bidi/>
              <w:spacing w:before="120" w:after="0" w:line="240" w:lineRule="auto"/>
              <w:jc w:val="right"/>
              <w:rPr>
                <w:rFonts w:ascii="Times New Roman" w:eastAsia="Calibri" w:hAnsi="Times New Roman" w:cs="Times New Roman"/>
                <w:color w:val="000000"/>
                <w:sz w:val="24"/>
                <w:szCs w:val="24"/>
                <w:lang w:bidi="ar-JO"/>
              </w:rPr>
            </w:pPr>
          </w:p>
        </w:tc>
        <w:tc>
          <w:tcPr>
            <w:tcW w:w="2883" w:type="dxa"/>
            <w:gridSpan w:val="2"/>
            <w:shd w:val="clear" w:color="auto" w:fill="D9D9D9"/>
            <w:vAlign w:val="center"/>
          </w:tcPr>
          <w:p w14:paraId="456FC7AD" w14:textId="77777777" w:rsidR="00C57C1D" w:rsidRPr="00D862D9" w:rsidRDefault="00C57C1D" w:rsidP="0084136E">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vAlign w:val="center"/>
          </w:tcPr>
          <w:p w14:paraId="6C4C0AB7" w14:textId="3D3C5CAA" w:rsidR="00C57C1D" w:rsidRPr="00E67F1B" w:rsidRDefault="00C57C1D" w:rsidP="0084136E">
            <w:pPr>
              <w:bidi/>
              <w:spacing w:before="120" w:after="0" w:line="240" w:lineRule="auto"/>
              <w:jc w:val="center"/>
              <w:rPr>
                <w:rFonts w:ascii="Times New Roman" w:eastAsia="Calibri" w:hAnsi="Times New Roman" w:cs="Times New Roman"/>
                <w:color w:val="000000"/>
                <w:sz w:val="24"/>
                <w:szCs w:val="24"/>
                <w:lang w:bidi="ar-JO"/>
              </w:rPr>
            </w:pPr>
            <w:r w:rsidRPr="00E67F1B">
              <w:rPr>
                <w:rFonts w:ascii="Times New Roman" w:eastAsia="Calibri" w:hAnsi="Times New Roman" w:cs="Times New Roman"/>
                <w:color w:val="000000"/>
                <w:sz w:val="24"/>
                <w:szCs w:val="24"/>
                <w:lang w:bidi="ar-JO"/>
              </w:rPr>
              <w:t>5%</w:t>
            </w:r>
          </w:p>
        </w:tc>
        <w:tc>
          <w:tcPr>
            <w:tcW w:w="1272" w:type="dxa"/>
            <w:gridSpan w:val="2"/>
            <w:tcBorders>
              <w:left w:val="double" w:sz="4" w:space="0" w:color="auto"/>
            </w:tcBorders>
            <w:vAlign w:val="center"/>
          </w:tcPr>
          <w:p w14:paraId="1958E84F" w14:textId="77777777" w:rsidR="00C57C1D" w:rsidRPr="00D862D9" w:rsidRDefault="00C57C1D" w:rsidP="0084136E">
            <w:pPr>
              <w:pStyle w:val="ListParagraph"/>
              <w:bidi/>
              <w:spacing w:before="120"/>
              <w:jc w:val="right"/>
              <w:rPr>
                <w:rFonts w:eastAsia="Calibri"/>
                <w:color w:val="000000"/>
              </w:rPr>
            </w:pPr>
          </w:p>
        </w:tc>
        <w:tc>
          <w:tcPr>
            <w:tcW w:w="652" w:type="dxa"/>
            <w:gridSpan w:val="2"/>
            <w:vAlign w:val="center"/>
          </w:tcPr>
          <w:p w14:paraId="02D4D10E" w14:textId="21B515D0" w:rsidR="00C57C1D" w:rsidRPr="00D862D9" w:rsidRDefault="00C57C1D" w:rsidP="0084136E">
            <w:pPr>
              <w:pStyle w:val="ListParagraph"/>
              <w:numPr>
                <w:ilvl w:val="0"/>
                <w:numId w:val="10"/>
              </w:numPr>
              <w:bidi/>
              <w:spacing w:before="120"/>
              <w:jc w:val="right"/>
              <w:rPr>
                <w:rFonts w:eastAsia="Calibri"/>
                <w:color w:val="000000"/>
              </w:rPr>
            </w:pPr>
            <w:r>
              <w:rPr>
                <w:rFonts w:eastAsia="Calibri"/>
                <w:color w:val="000000"/>
              </w:rPr>
              <w:t>*</w:t>
            </w:r>
          </w:p>
        </w:tc>
        <w:tc>
          <w:tcPr>
            <w:tcW w:w="720" w:type="dxa"/>
          </w:tcPr>
          <w:p w14:paraId="688B96D9" w14:textId="6C50FFF9" w:rsidR="00C57C1D" w:rsidRPr="00D862D9" w:rsidRDefault="00C57C1D" w:rsidP="0084136E">
            <w:pPr>
              <w:pStyle w:val="ListParagraph"/>
              <w:numPr>
                <w:ilvl w:val="0"/>
                <w:numId w:val="10"/>
              </w:numPr>
              <w:bidi/>
              <w:spacing w:before="120"/>
              <w:jc w:val="right"/>
              <w:rPr>
                <w:rFonts w:eastAsia="Calibri"/>
                <w:color w:val="000000"/>
              </w:rPr>
            </w:pPr>
          </w:p>
        </w:tc>
        <w:tc>
          <w:tcPr>
            <w:tcW w:w="710" w:type="dxa"/>
          </w:tcPr>
          <w:p w14:paraId="70330DBE" w14:textId="3EB270DE" w:rsidR="00C57C1D" w:rsidRPr="00D862D9" w:rsidRDefault="00C57C1D" w:rsidP="0084136E">
            <w:pPr>
              <w:pStyle w:val="ListParagraph"/>
              <w:numPr>
                <w:ilvl w:val="0"/>
                <w:numId w:val="10"/>
              </w:numPr>
              <w:bidi/>
              <w:spacing w:before="120"/>
              <w:jc w:val="right"/>
              <w:rPr>
                <w:rFonts w:eastAsia="Calibri"/>
                <w:color w:val="000000"/>
              </w:rPr>
            </w:pPr>
          </w:p>
        </w:tc>
        <w:tc>
          <w:tcPr>
            <w:tcW w:w="990" w:type="dxa"/>
          </w:tcPr>
          <w:p w14:paraId="4E26E271" w14:textId="3BC0D834" w:rsidR="00C57C1D" w:rsidRPr="00D862D9" w:rsidRDefault="00C57C1D" w:rsidP="0084136E">
            <w:pPr>
              <w:bidi/>
              <w:spacing w:before="120" w:after="0" w:line="240" w:lineRule="auto"/>
              <w:jc w:val="center"/>
              <w:rPr>
                <w:rFonts w:ascii="Times New Roman" w:eastAsia="Calibri" w:hAnsi="Times New Roman" w:cs="Times New Roman"/>
                <w:color w:val="000000"/>
                <w:sz w:val="24"/>
                <w:szCs w:val="24"/>
                <w:lang w:bidi="ar-JO"/>
              </w:rPr>
            </w:pPr>
          </w:p>
        </w:tc>
      </w:tr>
      <w:tr w:rsidR="00C57C1D" w:rsidRPr="00D862D9" w14:paraId="25EB71CB" w14:textId="77777777" w:rsidTr="0095713B">
        <w:trPr>
          <w:gridAfter w:val="1"/>
          <w:wAfter w:w="8" w:type="dxa"/>
          <w:trHeight w:val="397"/>
        </w:trPr>
        <w:tc>
          <w:tcPr>
            <w:tcW w:w="694" w:type="dxa"/>
            <w:vMerge/>
            <w:shd w:val="clear" w:color="auto" w:fill="D9D9D9"/>
            <w:vAlign w:val="center"/>
          </w:tcPr>
          <w:p w14:paraId="0EC4A581" w14:textId="77777777" w:rsidR="00C57C1D" w:rsidRPr="00D862D9" w:rsidRDefault="00C57C1D" w:rsidP="0084136E">
            <w:pPr>
              <w:bidi/>
              <w:spacing w:before="120" w:after="0" w:line="240" w:lineRule="auto"/>
              <w:jc w:val="right"/>
              <w:rPr>
                <w:rFonts w:ascii="Times New Roman" w:eastAsia="Calibri" w:hAnsi="Times New Roman" w:cs="Times New Roman"/>
                <w:color w:val="000000"/>
                <w:sz w:val="24"/>
                <w:szCs w:val="24"/>
                <w:lang w:bidi="ar-JO"/>
              </w:rPr>
            </w:pPr>
          </w:p>
        </w:tc>
        <w:tc>
          <w:tcPr>
            <w:tcW w:w="2883" w:type="dxa"/>
            <w:gridSpan w:val="2"/>
            <w:shd w:val="clear" w:color="auto" w:fill="D9D9D9"/>
            <w:vAlign w:val="center"/>
          </w:tcPr>
          <w:p w14:paraId="290E0A93" w14:textId="77777777" w:rsidR="00C57C1D" w:rsidRPr="00D862D9" w:rsidRDefault="00C57C1D" w:rsidP="0084136E">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vAlign w:val="center"/>
          </w:tcPr>
          <w:p w14:paraId="1AB87289" w14:textId="2AE6BDAA" w:rsidR="00C57C1D" w:rsidRPr="00E67F1B" w:rsidRDefault="00C57C1D" w:rsidP="0084136E">
            <w:pPr>
              <w:bidi/>
              <w:spacing w:before="120" w:after="0" w:line="240" w:lineRule="auto"/>
              <w:jc w:val="center"/>
              <w:rPr>
                <w:rFonts w:ascii="Times New Roman" w:eastAsia="Calibri" w:hAnsi="Times New Roman" w:cs="Times New Roman"/>
                <w:color w:val="000000"/>
                <w:sz w:val="24"/>
                <w:szCs w:val="24"/>
                <w:lang w:bidi="ar-JO"/>
              </w:rPr>
            </w:pPr>
            <w:r w:rsidRPr="00E67F1B">
              <w:rPr>
                <w:rFonts w:ascii="Times New Roman" w:eastAsia="Calibri" w:hAnsi="Times New Roman" w:cs="Times New Roman"/>
                <w:color w:val="000000"/>
                <w:sz w:val="24"/>
                <w:szCs w:val="24"/>
                <w:lang w:bidi="ar-JO"/>
              </w:rPr>
              <w:t>----</w:t>
            </w:r>
          </w:p>
        </w:tc>
        <w:tc>
          <w:tcPr>
            <w:tcW w:w="1272" w:type="dxa"/>
            <w:gridSpan w:val="2"/>
            <w:tcBorders>
              <w:left w:val="double" w:sz="4" w:space="0" w:color="auto"/>
            </w:tcBorders>
            <w:vAlign w:val="center"/>
          </w:tcPr>
          <w:p w14:paraId="1B8420F0" w14:textId="7F580E65" w:rsidR="00C57C1D" w:rsidRPr="00692D04" w:rsidRDefault="0095713B" w:rsidP="0084136E">
            <w:pPr>
              <w:pStyle w:val="ListParagraph"/>
              <w:bidi/>
              <w:spacing w:before="120"/>
              <w:jc w:val="right"/>
              <w:rPr>
                <w:rFonts w:eastAsia="Calibri"/>
                <w:color w:val="000000"/>
              </w:rPr>
            </w:pPr>
            <w:r>
              <w:rPr>
                <w:rFonts w:eastAsia="Calibri" w:hint="cs"/>
                <w:color w:val="000000"/>
                <w:rtl/>
              </w:rPr>
              <w:t>----</w:t>
            </w:r>
          </w:p>
        </w:tc>
        <w:tc>
          <w:tcPr>
            <w:tcW w:w="652" w:type="dxa"/>
            <w:gridSpan w:val="2"/>
            <w:vAlign w:val="center"/>
          </w:tcPr>
          <w:p w14:paraId="36F05E98" w14:textId="6C1B6423" w:rsidR="00C57C1D" w:rsidRPr="00692D04" w:rsidRDefault="0095713B" w:rsidP="0084136E">
            <w:pPr>
              <w:pStyle w:val="ListParagraph"/>
              <w:bidi/>
              <w:spacing w:before="120"/>
              <w:jc w:val="right"/>
              <w:rPr>
                <w:rFonts w:eastAsia="Calibri"/>
                <w:color w:val="000000"/>
              </w:rPr>
            </w:pPr>
            <w:r>
              <w:rPr>
                <w:rFonts w:eastAsia="Calibri" w:hint="cs"/>
                <w:color w:val="000000"/>
                <w:rtl/>
              </w:rPr>
              <w:t>-</w:t>
            </w:r>
          </w:p>
        </w:tc>
        <w:tc>
          <w:tcPr>
            <w:tcW w:w="720" w:type="dxa"/>
          </w:tcPr>
          <w:p w14:paraId="7B9EB543" w14:textId="5E64899D" w:rsidR="00C57C1D" w:rsidRPr="00692D04" w:rsidRDefault="0095713B" w:rsidP="0084136E">
            <w:pPr>
              <w:pStyle w:val="ListParagraph"/>
              <w:bidi/>
              <w:spacing w:before="120"/>
              <w:jc w:val="right"/>
              <w:rPr>
                <w:rFonts w:eastAsia="Calibri"/>
                <w:color w:val="000000"/>
              </w:rPr>
            </w:pPr>
            <w:r>
              <w:rPr>
                <w:rFonts w:eastAsia="Calibri" w:hint="cs"/>
                <w:color w:val="000000"/>
                <w:rtl/>
              </w:rPr>
              <w:t>-</w:t>
            </w:r>
          </w:p>
        </w:tc>
        <w:tc>
          <w:tcPr>
            <w:tcW w:w="710" w:type="dxa"/>
          </w:tcPr>
          <w:p w14:paraId="19AE70B8" w14:textId="3C1FC019" w:rsidR="00C57C1D" w:rsidRPr="00D862D9" w:rsidRDefault="0095713B" w:rsidP="0084136E">
            <w:pPr>
              <w:bidi/>
              <w:spacing w:before="120" w:after="0" w:line="240" w:lineRule="auto"/>
              <w:jc w:val="right"/>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990" w:type="dxa"/>
          </w:tcPr>
          <w:p w14:paraId="129CD6DC" w14:textId="146C8E4D" w:rsidR="00C57C1D" w:rsidRPr="00D862D9" w:rsidRDefault="0095713B" w:rsidP="0084136E">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r>
      <w:tr w:rsidR="0095713B" w:rsidRPr="00D862D9" w14:paraId="0447283C" w14:textId="77777777" w:rsidTr="00691783">
        <w:trPr>
          <w:gridAfter w:val="1"/>
          <w:wAfter w:w="8" w:type="dxa"/>
          <w:trHeight w:val="397"/>
        </w:trPr>
        <w:tc>
          <w:tcPr>
            <w:tcW w:w="694" w:type="dxa"/>
            <w:vMerge/>
            <w:shd w:val="clear" w:color="auto" w:fill="D9D9D9"/>
            <w:vAlign w:val="center"/>
          </w:tcPr>
          <w:p w14:paraId="5479313E" w14:textId="77777777" w:rsidR="0095713B" w:rsidRPr="00D862D9" w:rsidRDefault="0095713B" w:rsidP="0095713B">
            <w:pPr>
              <w:bidi/>
              <w:spacing w:before="120" w:after="0" w:line="240" w:lineRule="auto"/>
              <w:jc w:val="right"/>
              <w:rPr>
                <w:rFonts w:ascii="Times New Roman" w:eastAsia="Calibri" w:hAnsi="Times New Roman" w:cs="Times New Roman"/>
                <w:color w:val="000000"/>
                <w:sz w:val="24"/>
                <w:szCs w:val="24"/>
                <w:lang w:bidi="ar-JO"/>
              </w:rPr>
            </w:pPr>
          </w:p>
        </w:tc>
        <w:tc>
          <w:tcPr>
            <w:tcW w:w="2883" w:type="dxa"/>
            <w:gridSpan w:val="2"/>
            <w:shd w:val="clear" w:color="auto" w:fill="D9D9D9"/>
            <w:vAlign w:val="center"/>
          </w:tcPr>
          <w:p w14:paraId="4862EFB7" w14:textId="77777777" w:rsidR="0095713B" w:rsidRPr="00D862D9" w:rsidRDefault="0095713B" w:rsidP="0095713B">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vAlign w:val="center"/>
          </w:tcPr>
          <w:p w14:paraId="1693114E" w14:textId="02C5977F" w:rsidR="0095713B" w:rsidRPr="00E67F1B" w:rsidRDefault="0095713B" w:rsidP="0095713B">
            <w:pPr>
              <w:bidi/>
              <w:spacing w:before="120" w:after="0" w:line="240" w:lineRule="auto"/>
              <w:jc w:val="center"/>
              <w:rPr>
                <w:rFonts w:ascii="Times New Roman" w:eastAsia="Calibri" w:hAnsi="Times New Roman" w:cs="Times New Roman"/>
                <w:color w:val="000000"/>
                <w:sz w:val="24"/>
                <w:szCs w:val="24"/>
                <w:lang w:bidi="ar-JO"/>
              </w:rPr>
            </w:pPr>
            <w:r w:rsidRPr="00E67F1B">
              <w:rPr>
                <w:rFonts w:ascii="Times New Roman" w:eastAsia="Calibri" w:hAnsi="Times New Roman" w:cs="Times New Roman"/>
                <w:color w:val="000000"/>
                <w:sz w:val="24"/>
                <w:szCs w:val="24"/>
                <w:lang w:bidi="ar-JO"/>
              </w:rPr>
              <w:t>----</w:t>
            </w:r>
          </w:p>
        </w:tc>
        <w:tc>
          <w:tcPr>
            <w:tcW w:w="1272" w:type="dxa"/>
            <w:gridSpan w:val="2"/>
            <w:tcBorders>
              <w:left w:val="double" w:sz="4" w:space="0" w:color="auto"/>
            </w:tcBorders>
            <w:vAlign w:val="center"/>
          </w:tcPr>
          <w:p w14:paraId="0FC4B5F5" w14:textId="4AB48ABE" w:rsidR="0095713B" w:rsidRPr="00D862D9" w:rsidRDefault="0095713B" w:rsidP="0095713B">
            <w:pPr>
              <w:pStyle w:val="ListParagraph"/>
              <w:bidi/>
              <w:spacing w:before="120"/>
              <w:jc w:val="right"/>
              <w:rPr>
                <w:rFonts w:eastAsia="Calibri"/>
                <w:color w:val="000000"/>
              </w:rPr>
            </w:pPr>
            <w:r>
              <w:rPr>
                <w:rFonts w:eastAsia="Calibri" w:hint="cs"/>
                <w:color w:val="000000"/>
                <w:rtl/>
              </w:rPr>
              <w:t>----</w:t>
            </w:r>
          </w:p>
        </w:tc>
        <w:tc>
          <w:tcPr>
            <w:tcW w:w="652" w:type="dxa"/>
            <w:gridSpan w:val="2"/>
            <w:vAlign w:val="center"/>
          </w:tcPr>
          <w:p w14:paraId="08854482" w14:textId="315A68C4" w:rsidR="0095713B" w:rsidRPr="00D862D9" w:rsidRDefault="0095713B" w:rsidP="0095713B">
            <w:pPr>
              <w:bidi/>
              <w:spacing w:before="120" w:after="0" w:line="240" w:lineRule="auto"/>
              <w:jc w:val="right"/>
              <w:rPr>
                <w:rFonts w:ascii="Times New Roman" w:eastAsia="Calibri" w:hAnsi="Times New Roman" w:cs="Times New Roman"/>
                <w:color w:val="000000"/>
                <w:sz w:val="24"/>
                <w:szCs w:val="24"/>
                <w:lang w:bidi="ar-JO"/>
              </w:rPr>
            </w:pPr>
            <w:r>
              <w:rPr>
                <w:rFonts w:eastAsia="Calibri" w:hint="cs"/>
                <w:color w:val="000000"/>
                <w:rtl/>
              </w:rPr>
              <w:t>----</w:t>
            </w:r>
          </w:p>
        </w:tc>
        <w:tc>
          <w:tcPr>
            <w:tcW w:w="720" w:type="dxa"/>
            <w:vAlign w:val="center"/>
          </w:tcPr>
          <w:p w14:paraId="0F20A6EF" w14:textId="747207C8" w:rsidR="0095713B" w:rsidRPr="00D862D9" w:rsidRDefault="0095713B" w:rsidP="0095713B">
            <w:pPr>
              <w:bidi/>
              <w:spacing w:before="120" w:after="0" w:line="240" w:lineRule="auto"/>
              <w:jc w:val="right"/>
              <w:rPr>
                <w:rFonts w:ascii="Times New Roman" w:eastAsia="Calibri" w:hAnsi="Times New Roman" w:cs="Times New Roman"/>
                <w:color w:val="000000"/>
                <w:sz w:val="24"/>
                <w:szCs w:val="24"/>
                <w:lang w:bidi="ar-JO"/>
              </w:rPr>
            </w:pPr>
            <w:r>
              <w:rPr>
                <w:rFonts w:eastAsia="Calibri" w:hint="cs"/>
                <w:color w:val="000000"/>
                <w:rtl/>
              </w:rPr>
              <w:t>----</w:t>
            </w:r>
          </w:p>
        </w:tc>
        <w:tc>
          <w:tcPr>
            <w:tcW w:w="710" w:type="dxa"/>
            <w:vAlign w:val="center"/>
          </w:tcPr>
          <w:p w14:paraId="76657237" w14:textId="55A18907" w:rsidR="0095713B" w:rsidRPr="00D862D9" w:rsidRDefault="0095713B" w:rsidP="0095713B">
            <w:pPr>
              <w:bidi/>
              <w:spacing w:before="120" w:after="0" w:line="240" w:lineRule="auto"/>
              <w:jc w:val="right"/>
              <w:rPr>
                <w:rFonts w:ascii="Times New Roman" w:eastAsia="Calibri" w:hAnsi="Times New Roman" w:cs="Times New Roman"/>
                <w:color w:val="000000"/>
                <w:sz w:val="24"/>
                <w:szCs w:val="24"/>
                <w:lang w:bidi="ar-JO"/>
              </w:rPr>
            </w:pPr>
            <w:r>
              <w:rPr>
                <w:rFonts w:eastAsia="Calibri" w:hint="cs"/>
                <w:color w:val="000000"/>
                <w:rtl/>
              </w:rPr>
              <w:t>----</w:t>
            </w:r>
          </w:p>
        </w:tc>
        <w:tc>
          <w:tcPr>
            <w:tcW w:w="990" w:type="dxa"/>
            <w:vAlign w:val="center"/>
          </w:tcPr>
          <w:p w14:paraId="72B0D0CC" w14:textId="3112B7AC" w:rsidR="0095713B" w:rsidRPr="00D862D9" w:rsidRDefault="0095713B" w:rsidP="0095713B">
            <w:pPr>
              <w:bidi/>
              <w:spacing w:before="120" w:after="0" w:line="240" w:lineRule="auto"/>
              <w:jc w:val="center"/>
              <w:rPr>
                <w:rFonts w:ascii="Times New Roman" w:eastAsia="Calibri" w:hAnsi="Times New Roman" w:cs="Times New Roman"/>
                <w:color w:val="000000"/>
                <w:sz w:val="24"/>
                <w:szCs w:val="24"/>
                <w:lang w:bidi="ar-JO"/>
              </w:rPr>
            </w:pPr>
            <w:r>
              <w:rPr>
                <w:rFonts w:eastAsia="Calibri" w:hint="cs"/>
                <w:color w:val="000000"/>
                <w:rtl/>
              </w:rPr>
              <w:t>----</w:t>
            </w:r>
          </w:p>
        </w:tc>
      </w:tr>
      <w:tr w:rsidR="0095713B" w:rsidRPr="00D862D9" w14:paraId="16E4D663" w14:textId="77777777" w:rsidTr="0095713B">
        <w:trPr>
          <w:gridAfter w:val="1"/>
          <w:wAfter w:w="8" w:type="dxa"/>
          <w:trHeight w:val="397"/>
        </w:trPr>
        <w:tc>
          <w:tcPr>
            <w:tcW w:w="694" w:type="dxa"/>
            <w:vMerge/>
            <w:shd w:val="clear" w:color="auto" w:fill="D9D9D9"/>
            <w:vAlign w:val="center"/>
          </w:tcPr>
          <w:p w14:paraId="38DF3EAB" w14:textId="77777777" w:rsidR="0095713B" w:rsidRPr="00D862D9" w:rsidRDefault="0095713B" w:rsidP="0095713B">
            <w:pPr>
              <w:bidi/>
              <w:spacing w:before="120" w:after="0" w:line="240" w:lineRule="auto"/>
              <w:jc w:val="right"/>
              <w:rPr>
                <w:rFonts w:ascii="Times New Roman" w:eastAsia="Calibri" w:hAnsi="Times New Roman" w:cs="Times New Roman"/>
                <w:color w:val="000000"/>
                <w:sz w:val="24"/>
                <w:szCs w:val="24"/>
                <w:lang w:bidi="ar-JO"/>
              </w:rPr>
            </w:pPr>
          </w:p>
        </w:tc>
        <w:tc>
          <w:tcPr>
            <w:tcW w:w="2883" w:type="dxa"/>
            <w:gridSpan w:val="2"/>
            <w:shd w:val="clear" w:color="auto" w:fill="D9D9D9"/>
            <w:vAlign w:val="center"/>
          </w:tcPr>
          <w:p w14:paraId="6773FACA" w14:textId="77777777" w:rsidR="0095713B" w:rsidRPr="00D862D9" w:rsidRDefault="0095713B" w:rsidP="0095713B">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vAlign w:val="center"/>
          </w:tcPr>
          <w:p w14:paraId="6768FAF6" w14:textId="314275E8" w:rsidR="0095713B" w:rsidRPr="00E67F1B" w:rsidRDefault="0095713B" w:rsidP="0095713B">
            <w:pPr>
              <w:bidi/>
              <w:spacing w:before="120" w:after="0" w:line="240" w:lineRule="auto"/>
              <w:jc w:val="center"/>
              <w:rPr>
                <w:rFonts w:ascii="Times New Roman" w:eastAsia="Calibri" w:hAnsi="Times New Roman" w:cs="Times New Roman"/>
                <w:color w:val="000000"/>
                <w:sz w:val="24"/>
                <w:szCs w:val="24"/>
                <w:lang w:bidi="ar-JO"/>
              </w:rPr>
            </w:pPr>
            <w:r w:rsidRPr="00E67F1B">
              <w:rPr>
                <w:rFonts w:ascii="Times New Roman" w:eastAsia="Calibri" w:hAnsi="Times New Roman" w:cs="Times New Roman"/>
                <w:color w:val="000000"/>
                <w:sz w:val="24"/>
                <w:szCs w:val="24"/>
                <w:lang w:bidi="ar-JO"/>
              </w:rPr>
              <w:t>5%</w:t>
            </w:r>
          </w:p>
        </w:tc>
        <w:tc>
          <w:tcPr>
            <w:tcW w:w="1272" w:type="dxa"/>
            <w:gridSpan w:val="2"/>
            <w:tcBorders>
              <w:left w:val="double" w:sz="4" w:space="0" w:color="auto"/>
            </w:tcBorders>
            <w:vAlign w:val="center"/>
          </w:tcPr>
          <w:p w14:paraId="1799CD6B" w14:textId="77777777" w:rsidR="0095713B" w:rsidRPr="0095713B" w:rsidRDefault="0095713B" w:rsidP="0095713B">
            <w:pPr>
              <w:pStyle w:val="ListParagraph"/>
              <w:numPr>
                <w:ilvl w:val="1"/>
                <w:numId w:val="16"/>
              </w:numPr>
              <w:spacing w:before="120"/>
              <w:jc w:val="right"/>
              <w:rPr>
                <w:rFonts w:eastAsia="Calibri"/>
                <w:color w:val="000000"/>
                <w:sz w:val="22"/>
                <w:szCs w:val="22"/>
              </w:rPr>
            </w:pPr>
          </w:p>
        </w:tc>
        <w:tc>
          <w:tcPr>
            <w:tcW w:w="652" w:type="dxa"/>
            <w:gridSpan w:val="2"/>
            <w:vAlign w:val="center"/>
          </w:tcPr>
          <w:p w14:paraId="026A3414" w14:textId="77777777" w:rsidR="0095713B" w:rsidRPr="0095713B" w:rsidRDefault="0095713B" w:rsidP="0095713B">
            <w:pPr>
              <w:pStyle w:val="ListParagraph"/>
              <w:numPr>
                <w:ilvl w:val="1"/>
                <w:numId w:val="16"/>
              </w:numPr>
              <w:spacing w:before="120"/>
              <w:jc w:val="right"/>
              <w:rPr>
                <w:rFonts w:eastAsia="Calibri"/>
                <w:color w:val="000000"/>
                <w:sz w:val="22"/>
                <w:szCs w:val="22"/>
              </w:rPr>
            </w:pPr>
          </w:p>
        </w:tc>
        <w:tc>
          <w:tcPr>
            <w:tcW w:w="720" w:type="dxa"/>
          </w:tcPr>
          <w:p w14:paraId="5C551C9D" w14:textId="77777777" w:rsidR="0095713B" w:rsidRPr="0095713B" w:rsidRDefault="0095713B" w:rsidP="0095713B">
            <w:pPr>
              <w:pStyle w:val="ListParagraph"/>
              <w:numPr>
                <w:ilvl w:val="1"/>
                <w:numId w:val="16"/>
              </w:numPr>
              <w:spacing w:before="120"/>
              <w:jc w:val="right"/>
              <w:rPr>
                <w:rFonts w:eastAsia="Calibri"/>
                <w:color w:val="000000"/>
                <w:sz w:val="22"/>
                <w:szCs w:val="22"/>
              </w:rPr>
            </w:pPr>
          </w:p>
        </w:tc>
        <w:tc>
          <w:tcPr>
            <w:tcW w:w="710" w:type="dxa"/>
          </w:tcPr>
          <w:p w14:paraId="01A7A6A3" w14:textId="77777777" w:rsidR="0095713B" w:rsidRPr="0095713B" w:rsidRDefault="0095713B" w:rsidP="0095713B">
            <w:pPr>
              <w:pStyle w:val="ListParagraph"/>
              <w:numPr>
                <w:ilvl w:val="0"/>
                <w:numId w:val="16"/>
              </w:numPr>
              <w:spacing w:before="120"/>
              <w:jc w:val="right"/>
              <w:rPr>
                <w:rFonts w:eastAsia="Calibri"/>
                <w:color w:val="000000"/>
                <w:sz w:val="22"/>
                <w:szCs w:val="22"/>
              </w:rPr>
            </w:pPr>
          </w:p>
        </w:tc>
        <w:tc>
          <w:tcPr>
            <w:tcW w:w="990" w:type="dxa"/>
          </w:tcPr>
          <w:p w14:paraId="483791E5" w14:textId="2CDBA723" w:rsidR="0095713B" w:rsidRPr="0095713B" w:rsidRDefault="0095713B" w:rsidP="0095713B">
            <w:pPr>
              <w:pStyle w:val="ListParagraph"/>
              <w:numPr>
                <w:ilvl w:val="1"/>
                <w:numId w:val="16"/>
              </w:numPr>
              <w:spacing w:before="120"/>
              <w:rPr>
                <w:rFonts w:eastAsia="Calibri"/>
                <w:color w:val="000000"/>
                <w:sz w:val="22"/>
                <w:szCs w:val="22"/>
              </w:rPr>
            </w:pPr>
          </w:p>
        </w:tc>
      </w:tr>
      <w:tr w:rsidR="00C57C1D" w:rsidRPr="00D862D9" w14:paraId="17E5D7FC" w14:textId="77777777" w:rsidTr="0095713B">
        <w:trPr>
          <w:gridAfter w:val="1"/>
          <w:wAfter w:w="8" w:type="dxa"/>
          <w:trHeight w:val="397"/>
        </w:trPr>
        <w:tc>
          <w:tcPr>
            <w:tcW w:w="694" w:type="dxa"/>
            <w:vMerge/>
            <w:shd w:val="clear" w:color="auto" w:fill="D9D9D9"/>
            <w:vAlign w:val="center"/>
          </w:tcPr>
          <w:p w14:paraId="64013F6C" w14:textId="77777777" w:rsidR="00C57C1D" w:rsidRPr="00D862D9" w:rsidRDefault="00C57C1D" w:rsidP="0084136E">
            <w:pPr>
              <w:bidi/>
              <w:spacing w:before="120" w:after="0" w:line="240" w:lineRule="auto"/>
              <w:jc w:val="right"/>
              <w:rPr>
                <w:rFonts w:ascii="Times New Roman" w:eastAsia="Calibri" w:hAnsi="Times New Roman" w:cs="Times New Roman"/>
                <w:color w:val="000000"/>
                <w:sz w:val="24"/>
                <w:szCs w:val="24"/>
                <w:lang w:bidi="ar-JO"/>
              </w:rPr>
            </w:pPr>
          </w:p>
        </w:tc>
        <w:tc>
          <w:tcPr>
            <w:tcW w:w="2883" w:type="dxa"/>
            <w:gridSpan w:val="2"/>
            <w:shd w:val="clear" w:color="auto" w:fill="D9D9D9"/>
            <w:vAlign w:val="center"/>
          </w:tcPr>
          <w:p w14:paraId="1EEAF990" w14:textId="77777777" w:rsidR="00C57C1D" w:rsidRPr="00D862D9" w:rsidRDefault="00C57C1D" w:rsidP="0084136E">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vAlign w:val="center"/>
          </w:tcPr>
          <w:p w14:paraId="3774CF4C" w14:textId="3441BCE0" w:rsidR="00C57C1D" w:rsidRPr="00E67F1B" w:rsidRDefault="00C57C1D" w:rsidP="0084136E">
            <w:pPr>
              <w:bidi/>
              <w:spacing w:before="120" w:after="0" w:line="240" w:lineRule="auto"/>
              <w:jc w:val="center"/>
              <w:rPr>
                <w:rFonts w:ascii="Times New Roman" w:eastAsia="Calibri" w:hAnsi="Times New Roman" w:cs="Times New Roman"/>
                <w:color w:val="000000"/>
                <w:sz w:val="24"/>
                <w:szCs w:val="24"/>
                <w:lang w:bidi="ar-JO"/>
              </w:rPr>
            </w:pPr>
            <w:r w:rsidRPr="00E67F1B">
              <w:rPr>
                <w:rFonts w:ascii="Times New Roman" w:eastAsia="Calibri" w:hAnsi="Times New Roman" w:cs="Times New Roman"/>
                <w:color w:val="000000"/>
                <w:sz w:val="24"/>
                <w:szCs w:val="24"/>
                <w:lang w:bidi="ar-JO"/>
              </w:rPr>
              <w:t>10%</w:t>
            </w:r>
          </w:p>
        </w:tc>
        <w:tc>
          <w:tcPr>
            <w:tcW w:w="1272" w:type="dxa"/>
            <w:gridSpan w:val="2"/>
            <w:tcBorders>
              <w:left w:val="double" w:sz="4" w:space="0" w:color="auto"/>
              <w:bottom w:val="double" w:sz="4" w:space="0" w:color="auto"/>
            </w:tcBorders>
            <w:vAlign w:val="center"/>
          </w:tcPr>
          <w:p w14:paraId="42841478" w14:textId="4ECDC030" w:rsidR="00C57C1D" w:rsidRPr="00692D04" w:rsidRDefault="00C57C1D" w:rsidP="0084136E">
            <w:pPr>
              <w:pStyle w:val="ListParagraph"/>
              <w:numPr>
                <w:ilvl w:val="0"/>
                <w:numId w:val="10"/>
              </w:numPr>
              <w:bidi/>
              <w:spacing w:before="120"/>
              <w:jc w:val="right"/>
              <w:rPr>
                <w:rFonts w:eastAsia="Calibri"/>
                <w:color w:val="000000"/>
              </w:rPr>
            </w:pPr>
          </w:p>
        </w:tc>
        <w:tc>
          <w:tcPr>
            <w:tcW w:w="652" w:type="dxa"/>
            <w:gridSpan w:val="2"/>
            <w:tcBorders>
              <w:bottom w:val="double" w:sz="4" w:space="0" w:color="auto"/>
            </w:tcBorders>
            <w:vAlign w:val="center"/>
          </w:tcPr>
          <w:p w14:paraId="60121DA1" w14:textId="546CDBC3" w:rsidR="00C57C1D" w:rsidRPr="00D862D9" w:rsidRDefault="00C57C1D" w:rsidP="0084136E">
            <w:pPr>
              <w:numPr>
                <w:ilvl w:val="0"/>
                <w:numId w:val="10"/>
              </w:numPr>
              <w:bidi/>
              <w:spacing w:before="120" w:after="0" w:line="240" w:lineRule="auto"/>
              <w:jc w:val="right"/>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720" w:type="dxa"/>
            <w:tcBorders>
              <w:bottom w:val="double" w:sz="4" w:space="0" w:color="auto"/>
            </w:tcBorders>
          </w:tcPr>
          <w:p w14:paraId="6509A1E7" w14:textId="77777777" w:rsidR="00C57C1D" w:rsidRPr="00D862D9" w:rsidRDefault="00C57C1D" w:rsidP="0084136E">
            <w:pPr>
              <w:bidi/>
              <w:spacing w:before="120" w:after="0" w:line="240" w:lineRule="auto"/>
              <w:jc w:val="right"/>
              <w:rPr>
                <w:rFonts w:ascii="Times New Roman" w:eastAsia="Calibri" w:hAnsi="Times New Roman" w:cs="Times New Roman"/>
                <w:color w:val="000000"/>
                <w:sz w:val="24"/>
                <w:szCs w:val="24"/>
                <w:lang w:bidi="ar-JO"/>
              </w:rPr>
            </w:pPr>
          </w:p>
        </w:tc>
        <w:tc>
          <w:tcPr>
            <w:tcW w:w="710" w:type="dxa"/>
            <w:tcBorders>
              <w:bottom w:val="double" w:sz="4" w:space="0" w:color="auto"/>
            </w:tcBorders>
          </w:tcPr>
          <w:p w14:paraId="64B34392" w14:textId="77777777" w:rsidR="00C57C1D" w:rsidRPr="00D862D9" w:rsidRDefault="00C57C1D" w:rsidP="0084136E">
            <w:pPr>
              <w:bidi/>
              <w:spacing w:before="120" w:after="0" w:line="240" w:lineRule="auto"/>
              <w:jc w:val="right"/>
              <w:rPr>
                <w:rFonts w:ascii="Times New Roman" w:eastAsia="Calibri" w:hAnsi="Times New Roman" w:cs="Times New Roman"/>
                <w:color w:val="000000"/>
                <w:sz w:val="24"/>
                <w:szCs w:val="24"/>
                <w:lang w:bidi="ar-JO"/>
              </w:rPr>
            </w:pPr>
          </w:p>
        </w:tc>
        <w:tc>
          <w:tcPr>
            <w:tcW w:w="990" w:type="dxa"/>
            <w:tcBorders>
              <w:bottom w:val="double" w:sz="4" w:space="0" w:color="auto"/>
            </w:tcBorders>
          </w:tcPr>
          <w:p w14:paraId="3D94FE20" w14:textId="17B0622E" w:rsidR="00C57C1D" w:rsidRPr="00D862D9" w:rsidRDefault="00C57C1D" w:rsidP="0084136E">
            <w:pPr>
              <w:bidi/>
              <w:spacing w:before="120" w:after="0" w:line="240" w:lineRule="auto"/>
              <w:jc w:val="center"/>
              <w:rPr>
                <w:rFonts w:ascii="Times New Roman" w:eastAsia="Calibri" w:hAnsi="Times New Roman" w:cs="Times New Roman"/>
                <w:color w:val="000000"/>
                <w:sz w:val="24"/>
                <w:szCs w:val="24"/>
                <w:lang w:bidi="ar-JO"/>
              </w:rPr>
            </w:pPr>
          </w:p>
        </w:tc>
      </w:tr>
      <w:tr w:rsidR="0095713B" w:rsidRPr="00D862D9" w14:paraId="77F46E32" w14:textId="77777777" w:rsidTr="00590910">
        <w:trPr>
          <w:gridAfter w:val="1"/>
          <w:wAfter w:w="8" w:type="dxa"/>
          <w:trHeight w:val="397"/>
        </w:trPr>
        <w:tc>
          <w:tcPr>
            <w:tcW w:w="694" w:type="dxa"/>
            <w:vMerge/>
            <w:shd w:val="clear" w:color="auto" w:fill="D9D9D9"/>
            <w:vAlign w:val="center"/>
          </w:tcPr>
          <w:p w14:paraId="679BA786" w14:textId="77777777" w:rsidR="0095713B" w:rsidRPr="00D862D9" w:rsidRDefault="0095713B" w:rsidP="0095713B">
            <w:pPr>
              <w:bidi/>
              <w:spacing w:before="120" w:after="0" w:line="240" w:lineRule="auto"/>
              <w:jc w:val="right"/>
              <w:rPr>
                <w:rFonts w:ascii="Times New Roman" w:eastAsia="Calibri" w:hAnsi="Times New Roman" w:cs="Times New Roman"/>
                <w:color w:val="000000"/>
                <w:sz w:val="24"/>
                <w:szCs w:val="24"/>
                <w:lang w:bidi="ar-JO"/>
              </w:rPr>
            </w:pPr>
          </w:p>
        </w:tc>
        <w:tc>
          <w:tcPr>
            <w:tcW w:w="2883" w:type="dxa"/>
            <w:gridSpan w:val="2"/>
            <w:shd w:val="clear" w:color="auto" w:fill="D9D9D9"/>
            <w:vAlign w:val="center"/>
          </w:tcPr>
          <w:p w14:paraId="5976BCBC" w14:textId="77777777" w:rsidR="0095713B" w:rsidRPr="00D862D9" w:rsidRDefault="0095713B" w:rsidP="0095713B">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vAlign w:val="center"/>
          </w:tcPr>
          <w:p w14:paraId="3B335835" w14:textId="32C875A7" w:rsidR="0095713B" w:rsidRPr="00D862D9" w:rsidRDefault="0095713B" w:rsidP="0095713B">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c>
          <w:tcPr>
            <w:tcW w:w="1272" w:type="dxa"/>
            <w:gridSpan w:val="2"/>
            <w:tcBorders>
              <w:left w:val="double" w:sz="4" w:space="0" w:color="auto"/>
              <w:bottom w:val="double" w:sz="4" w:space="0" w:color="auto"/>
            </w:tcBorders>
            <w:vAlign w:val="center"/>
          </w:tcPr>
          <w:p w14:paraId="10286280" w14:textId="6279685B" w:rsidR="0095713B" w:rsidRPr="00D862D9" w:rsidRDefault="0095713B" w:rsidP="0095713B">
            <w:pPr>
              <w:pStyle w:val="ListParagraph"/>
              <w:spacing w:before="120"/>
              <w:rPr>
                <w:rFonts w:eastAsia="Calibri"/>
                <w:color w:val="000000"/>
              </w:rPr>
            </w:pPr>
            <w:r>
              <w:rPr>
                <w:rFonts w:eastAsia="Calibri" w:hint="cs"/>
                <w:color w:val="000000"/>
                <w:rtl/>
              </w:rPr>
              <w:t>----</w:t>
            </w:r>
          </w:p>
        </w:tc>
        <w:tc>
          <w:tcPr>
            <w:tcW w:w="652" w:type="dxa"/>
            <w:gridSpan w:val="2"/>
            <w:tcBorders>
              <w:bottom w:val="double" w:sz="4" w:space="0" w:color="auto"/>
            </w:tcBorders>
            <w:vAlign w:val="center"/>
          </w:tcPr>
          <w:p w14:paraId="78578EB4" w14:textId="66A5583A" w:rsidR="0095713B" w:rsidRPr="00D862D9" w:rsidRDefault="0095713B" w:rsidP="0095713B">
            <w:pPr>
              <w:bidi/>
              <w:spacing w:before="120" w:after="0" w:line="240" w:lineRule="auto"/>
              <w:jc w:val="center"/>
              <w:rPr>
                <w:rFonts w:ascii="Times New Roman" w:eastAsia="Calibri" w:hAnsi="Times New Roman" w:cs="Times New Roman"/>
                <w:color w:val="000000"/>
                <w:sz w:val="24"/>
                <w:szCs w:val="24"/>
                <w:lang w:bidi="ar-JO"/>
              </w:rPr>
            </w:pPr>
            <w:r>
              <w:rPr>
                <w:rFonts w:eastAsia="Calibri" w:hint="cs"/>
                <w:color w:val="000000"/>
                <w:rtl/>
              </w:rPr>
              <w:t>----</w:t>
            </w:r>
          </w:p>
        </w:tc>
        <w:tc>
          <w:tcPr>
            <w:tcW w:w="720" w:type="dxa"/>
            <w:tcBorders>
              <w:bottom w:val="double" w:sz="4" w:space="0" w:color="auto"/>
            </w:tcBorders>
            <w:vAlign w:val="center"/>
          </w:tcPr>
          <w:p w14:paraId="7B55DED3" w14:textId="70369BDC" w:rsidR="0095713B" w:rsidRPr="00D862D9" w:rsidRDefault="0095713B" w:rsidP="0095713B">
            <w:pPr>
              <w:bidi/>
              <w:spacing w:before="120" w:after="0" w:line="240" w:lineRule="auto"/>
              <w:jc w:val="center"/>
              <w:rPr>
                <w:rFonts w:ascii="Times New Roman" w:eastAsia="Calibri" w:hAnsi="Times New Roman" w:cs="Times New Roman"/>
                <w:color w:val="000000"/>
                <w:sz w:val="24"/>
                <w:szCs w:val="24"/>
                <w:lang w:bidi="ar-JO"/>
              </w:rPr>
            </w:pPr>
            <w:r>
              <w:rPr>
                <w:rFonts w:eastAsia="Calibri" w:hint="cs"/>
                <w:color w:val="000000"/>
                <w:rtl/>
              </w:rPr>
              <w:t>----</w:t>
            </w:r>
          </w:p>
        </w:tc>
        <w:tc>
          <w:tcPr>
            <w:tcW w:w="710" w:type="dxa"/>
            <w:tcBorders>
              <w:bottom w:val="double" w:sz="4" w:space="0" w:color="auto"/>
            </w:tcBorders>
            <w:vAlign w:val="center"/>
          </w:tcPr>
          <w:p w14:paraId="05ED974F" w14:textId="7A062B3F" w:rsidR="0095713B" w:rsidRPr="00D862D9" w:rsidRDefault="0095713B" w:rsidP="0095713B">
            <w:pPr>
              <w:bidi/>
              <w:spacing w:before="120" w:after="0" w:line="240" w:lineRule="auto"/>
              <w:jc w:val="center"/>
              <w:rPr>
                <w:rFonts w:ascii="Times New Roman" w:eastAsia="Calibri" w:hAnsi="Times New Roman" w:cs="Times New Roman"/>
                <w:color w:val="000000"/>
                <w:sz w:val="24"/>
                <w:szCs w:val="24"/>
                <w:lang w:bidi="ar-JO"/>
              </w:rPr>
            </w:pPr>
            <w:r>
              <w:rPr>
                <w:rFonts w:eastAsia="Calibri" w:hint="cs"/>
                <w:color w:val="000000"/>
                <w:rtl/>
              </w:rPr>
              <w:t>----</w:t>
            </w:r>
          </w:p>
        </w:tc>
        <w:tc>
          <w:tcPr>
            <w:tcW w:w="990" w:type="dxa"/>
            <w:tcBorders>
              <w:bottom w:val="double" w:sz="4" w:space="0" w:color="auto"/>
            </w:tcBorders>
            <w:vAlign w:val="center"/>
          </w:tcPr>
          <w:p w14:paraId="28524A2D" w14:textId="59B6187B" w:rsidR="0095713B" w:rsidRPr="00D862D9" w:rsidRDefault="0095713B" w:rsidP="0095713B">
            <w:pPr>
              <w:bidi/>
              <w:spacing w:before="120" w:after="0" w:line="240" w:lineRule="auto"/>
              <w:jc w:val="center"/>
              <w:rPr>
                <w:rFonts w:ascii="Times New Roman" w:eastAsia="Calibri" w:hAnsi="Times New Roman" w:cs="Times New Roman"/>
                <w:color w:val="000000"/>
                <w:sz w:val="24"/>
                <w:szCs w:val="24"/>
                <w:lang w:bidi="ar-JO"/>
              </w:rPr>
            </w:pPr>
            <w:r>
              <w:rPr>
                <w:rFonts w:eastAsia="Calibri" w:hint="cs"/>
                <w:color w:val="000000"/>
                <w:rtl/>
              </w:rPr>
              <w:t>----</w:t>
            </w:r>
          </w:p>
        </w:tc>
      </w:tr>
      <w:tr w:rsidR="00C57C1D" w:rsidRPr="00D862D9" w14:paraId="635FC87B" w14:textId="77777777" w:rsidTr="0095713B">
        <w:trPr>
          <w:gridAfter w:val="1"/>
          <w:wAfter w:w="8" w:type="dxa"/>
          <w:trHeight w:val="397"/>
        </w:trPr>
        <w:tc>
          <w:tcPr>
            <w:tcW w:w="3577" w:type="dxa"/>
            <w:gridSpan w:val="3"/>
            <w:shd w:val="clear" w:color="auto" w:fill="D9D9D9"/>
            <w:vAlign w:val="center"/>
          </w:tcPr>
          <w:p w14:paraId="773469CC" w14:textId="77777777" w:rsidR="00C57C1D" w:rsidRPr="00D862D9" w:rsidRDefault="00C57C1D" w:rsidP="0084136E">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vAlign w:val="center"/>
          </w:tcPr>
          <w:p w14:paraId="30CBBE35" w14:textId="70D3A493" w:rsidR="00C57C1D" w:rsidRPr="00D862D9" w:rsidRDefault="00C57C1D" w:rsidP="0084136E">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134CBDEA" w14:textId="77777777" w:rsidR="00C57C1D" w:rsidRPr="00D862D9" w:rsidRDefault="00C57C1D" w:rsidP="0084136E">
            <w:pPr>
              <w:pStyle w:val="ListParagraph"/>
              <w:numPr>
                <w:ilvl w:val="0"/>
                <w:numId w:val="10"/>
              </w:numPr>
              <w:bidi/>
              <w:spacing w:before="120"/>
              <w:jc w:val="right"/>
              <w:rPr>
                <w:rFonts w:eastAsia="Calibri"/>
                <w:color w:val="000000"/>
              </w:rPr>
            </w:pPr>
          </w:p>
        </w:tc>
        <w:tc>
          <w:tcPr>
            <w:tcW w:w="636" w:type="dxa"/>
            <w:tcBorders>
              <w:top w:val="double" w:sz="4" w:space="0" w:color="auto"/>
              <w:bottom w:val="double" w:sz="4" w:space="0" w:color="auto"/>
            </w:tcBorders>
            <w:vAlign w:val="center"/>
          </w:tcPr>
          <w:p w14:paraId="021E7881" w14:textId="77777777" w:rsidR="00C57C1D" w:rsidRPr="00D862D9" w:rsidRDefault="00C57C1D" w:rsidP="0084136E">
            <w:pPr>
              <w:pStyle w:val="ListParagraph"/>
              <w:numPr>
                <w:ilvl w:val="0"/>
                <w:numId w:val="10"/>
              </w:numPr>
              <w:bidi/>
              <w:spacing w:before="120"/>
              <w:jc w:val="right"/>
              <w:rPr>
                <w:rFonts w:eastAsia="Calibri"/>
                <w:color w:val="000000"/>
              </w:rPr>
            </w:pPr>
          </w:p>
        </w:tc>
        <w:tc>
          <w:tcPr>
            <w:tcW w:w="652" w:type="dxa"/>
            <w:gridSpan w:val="2"/>
            <w:tcBorders>
              <w:top w:val="double" w:sz="4" w:space="0" w:color="auto"/>
              <w:bottom w:val="double" w:sz="4" w:space="0" w:color="auto"/>
            </w:tcBorders>
            <w:vAlign w:val="center"/>
          </w:tcPr>
          <w:p w14:paraId="66018CB5" w14:textId="77777777" w:rsidR="00C57C1D" w:rsidRPr="00D862D9" w:rsidRDefault="00C57C1D" w:rsidP="0084136E">
            <w:pPr>
              <w:pStyle w:val="ListParagraph"/>
              <w:numPr>
                <w:ilvl w:val="0"/>
                <w:numId w:val="10"/>
              </w:numPr>
              <w:bidi/>
              <w:spacing w:before="120"/>
              <w:jc w:val="right"/>
              <w:rPr>
                <w:rFonts w:eastAsia="Calibri"/>
                <w:color w:val="000000"/>
              </w:rPr>
            </w:pPr>
          </w:p>
        </w:tc>
        <w:tc>
          <w:tcPr>
            <w:tcW w:w="720" w:type="dxa"/>
            <w:tcBorders>
              <w:top w:val="double" w:sz="4" w:space="0" w:color="auto"/>
              <w:bottom w:val="double" w:sz="4" w:space="0" w:color="auto"/>
            </w:tcBorders>
          </w:tcPr>
          <w:p w14:paraId="185463D6" w14:textId="77777777" w:rsidR="00C57C1D" w:rsidRPr="00D862D9" w:rsidRDefault="00C57C1D" w:rsidP="0084136E">
            <w:pPr>
              <w:pStyle w:val="ListParagraph"/>
              <w:numPr>
                <w:ilvl w:val="0"/>
                <w:numId w:val="10"/>
              </w:numPr>
              <w:bidi/>
              <w:spacing w:before="120"/>
              <w:jc w:val="right"/>
              <w:rPr>
                <w:rFonts w:eastAsia="Calibri"/>
                <w:color w:val="000000"/>
              </w:rPr>
            </w:pPr>
          </w:p>
        </w:tc>
        <w:tc>
          <w:tcPr>
            <w:tcW w:w="710" w:type="dxa"/>
            <w:tcBorders>
              <w:top w:val="double" w:sz="4" w:space="0" w:color="auto"/>
              <w:bottom w:val="double" w:sz="4" w:space="0" w:color="auto"/>
            </w:tcBorders>
          </w:tcPr>
          <w:p w14:paraId="52B3A7AC" w14:textId="77777777" w:rsidR="00C57C1D" w:rsidRPr="00D862D9" w:rsidRDefault="00C57C1D" w:rsidP="0084136E">
            <w:pPr>
              <w:pStyle w:val="ListParagraph"/>
              <w:numPr>
                <w:ilvl w:val="0"/>
                <w:numId w:val="10"/>
              </w:numPr>
              <w:bidi/>
              <w:spacing w:before="120"/>
              <w:jc w:val="right"/>
              <w:rPr>
                <w:rFonts w:eastAsia="Calibri"/>
                <w:color w:val="000000"/>
              </w:rPr>
            </w:pPr>
          </w:p>
        </w:tc>
        <w:tc>
          <w:tcPr>
            <w:tcW w:w="990" w:type="dxa"/>
            <w:tcBorders>
              <w:top w:val="double" w:sz="4" w:space="0" w:color="auto"/>
              <w:bottom w:val="double" w:sz="4" w:space="0" w:color="auto"/>
            </w:tcBorders>
          </w:tcPr>
          <w:p w14:paraId="7886B878" w14:textId="06D273DD" w:rsidR="00C57C1D" w:rsidRPr="00D862D9" w:rsidRDefault="00C57C1D" w:rsidP="00021005">
            <w:pPr>
              <w:pStyle w:val="ListParagraph"/>
              <w:numPr>
                <w:ilvl w:val="0"/>
                <w:numId w:val="10"/>
              </w:numPr>
              <w:bidi/>
              <w:spacing w:before="120"/>
              <w:jc w:val="right"/>
              <w:rPr>
                <w:rFonts w:eastAsia="Calibri"/>
                <w:color w:val="000000"/>
              </w:rPr>
            </w:pPr>
          </w:p>
        </w:tc>
      </w:tr>
    </w:tbl>
    <w:p w14:paraId="1621F393" w14:textId="77777777" w:rsidR="0095713B" w:rsidRDefault="0095713B" w:rsidP="0095713B">
      <w:pPr>
        <w:bidi/>
        <w:spacing w:before="240" w:after="0" w:line="360" w:lineRule="auto"/>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95713B" w:rsidRPr="002816F6" w14:paraId="51E3AB98" w14:textId="77777777" w:rsidTr="00C07F9A">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2F8A1BE1" w14:textId="77777777" w:rsidR="0095713B" w:rsidRPr="002816F6" w:rsidRDefault="0095713B"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605C5988" w14:textId="77777777" w:rsidR="0095713B" w:rsidRPr="002816F6" w:rsidRDefault="0095713B"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95713B" w:rsidRPr="002816F6" w14:paraId="440B9ED7"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63AC35B" w14:textId="77777777" w:rsidR="0095713B" w:rsidRPr="0095713B" w:rsidRDefault="0095713B" w:rsidP="00C07F9A">
            <w:pPr>
              <w:jc w:val="center"/>
              <w:rPr>
                <w:rFonts w:asciiTheme="majorBidi" w:hAnsiTheme="majorBidi" w:cstheme="majorBidi"/>
                <w:b/>
                <w:bCs/>
                <w:rtl/>
                <w:lang w:bidi="ar-JO"/>
              </w:rPr>
            </w:pPr>
            <w:r w:rsidRPr="0095713B">
              <w:rPr>
                <w:rFonts w:asciiTheme="majorBidi" w:hAnsiTheme="majorBidi" w:cstheme="majorBidi" w:hint="cs"/>
                <w:b/>
                <w:bCs/>
                <w:rtl/>
                <w:lang w:bidi="ar-JO"/>
              </w:rPr>
              <w:t>النجاح في المادة</w:t>
            </w:r>
          </w:p>
        </w:tc>
        <w:tc>
          <w:tcPr>
            <w:tcW w:w="7488" w:type="dxa"/>
            <w:tcBorders>
              <w:top w:val="single" w:sz="4" w:space="0" w:color="auto"/>
              <w:bottom w:val="single" w:sz="4" w:space="0" w:color="auto"/>
              <w:right w:val="thinThickLargeGap" w:sz="2" w:space="0" w:color="auto"/>
            </w:tcBorders>
          </w:tcPr>
          <w:p w14:paraId="37654B6E" w14:textId="77777777" w:rsidR="0095713B" w:rsidRPr="0095713B" w:rsidRDefault="0095713B" w:rsidP="00C07F9A">
            <w:pPr>
              <w:bidi/>
              <w:rPr>
                <w:rFonts w:asciiTheme="majorBidi" w:hAnsiTheme="majorBidi" w:cstheme="majorBidi"/>
                <w:b/>
                <w:bCs/>
                <w:rtl/>
                <w:lang w:bidi="ar-JO"/>
              </w:rPr>
            </w:pPr>
            <w:r w:rsidRPr="0095713B">
              <w:rPr>
                <w:rFonts w:asciiTheme="majorBidi" w:hAnsiTheme="majorBidi" w:cstheme="majorBidi"/>
                <w:rtl/>
                <w:lang w:bidi="ar-JO"/>
              </w:rPr>
              <w:t xml:space="preserve">الحد </w:t>
            </w:r>
            <w:r w:rsidRPr="0095713B">
              <w:rPr>
                <w:rFonts w:asciiTheme="majorBidi" w:hAnsiTheme="majorBidi" w:cstheme="majorBidi" w:hint="cs"/>
                <w:rtl/>
                <w:lang w:bidi="ar-JO"/>
              </w:rPr>
              <w:t xml:space="preserve">الأدنى للنجاح في المادة هو (50%) </w:t>
            </w:r>
            <w:r w:rsidRPr="0095713B">
              <w:rPr>
                <w:rFonts w:asciiTheme="majorBidi" w:hAnsiTheme="majorBidi" w:cstheme="majorBidi"/>
                <w:rtl/>
                <w:lang w:bidi="ar-JO"/>
              </w:rPr>
              <w:t xml:space="preserve">والحد </w:t>
            </w:r>
            <w:r w:rsidRPr="0095713B">
              <w:rPr>
                <w:rFonts w:asciiTheme="majorBidi" w:hAnsiTheme="majorBidi" w:cstheme="majorBidi" w:hint="cs"/>
                <w:rtl/>
                <w:lang w:bidi="ar-JO"/>
              </w:rPr>
              <w:t>الأدنى للعلامة النهائية هو (35%).</w:t>
            </w:r>
          </w:p>
        </w:tc>
      </w:tr>
      <w:tr w:rsidR="0095713B" w:rsidRPr="002816F6" w14:paraId="73384840"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0CD97CD1" w14:textId="77777777" w:rsidR="0095713B" w:rsidRPr="0095713B" w:rsidRDefault="0095713B" w:rsidP="00C07F9A">
            <w:pPr>
              <w:jc w:val="center"/>
              <w:rPr>
                <w:rFonts w:asciiTheme="majorBidi" w:hAnsiTheme="majorBidi" w:cstheme="majorBidi"/>
                <w:b/>
                <w:bCs/>
                <w:rtl/>
                <w:lang w:bidi="ar-JO"/>
              </w:rPr>
            </w:pPr>
            <w:r w:rsidRPr="0095713B">
              <w:rPr>
                <w:rFonts w:asciiTheme="majorBidi" w:hAnsiTheme="majorBidi" w:cstheme="majorBidi" w:hint="cs"/>
                <w:b/>
                <w:bCs/>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0E96282F" w14:textId="77777777" w:rsidR="0095713B" w:rsidRPr="0095713B" w:rsidRDefault="0095713B" w:rsidP="0095713B">
            <w:pPr>
              <w:pStyle w:val="ListParagraph"/>
              <w:numPr>
                <w:ilvl w:val="0"/>
                <w:numId w:val="17"/>
              </w:numPr>
              <w:bidi/>
              <w:ind w:left="360"/>
              <w:jc w:val="both"/>
              <w:rPr>
                <w:rFonts w:asciiTheme="majorBidi" w:hAnsiTheme="majorBidi" w:cstheme="majorBidi"/>
                <w:sz w:val="22"/>
                <w:szCs w:val="22"/>
                <w:rtl/>
              </w:rPr>
            </w:pPr>
            <w:r w:rsidRPr="0095713B">
              <w:rPr>
                <w:rFonts w:asciiTheme="majorBidi" w:hAnsiTheme="majorBidi" w:cstheme="majorBidi"/>
                <w:sz w:val="22"/>
                <w:szCs w:val="22"/>
                <w:rtl/>
              </w:rPr>
              <w:t>كل من يتغيب عن امتحان فصل</w:t>
            </w:r>
            <w:r w:rsidRPr="0095713B">
              <w:rPr>
                <w:rFonts w:asciiTheme="majorBidi" w:hAnsiTheme="majorBidi" w:cstheme="majorBidi" w:hint="cs"/>
                <w:sz w:val="22"/>
                <w:szCs w:val="22"/>
                <w:rtl/>
              </w:rPr>
              <w:t>ي</w:t>
            </w:r>
            <w:r w:rsidRPr="0095713B">
              <w:rPr>
                <w:rFonts w:asciiTheme="majorBidi" w:hAnsiTheme="majorBidi" w:cstheme="majorBidi"/>
                <w:sz w:val="22"/>
                <w:szCs w:val="22"/>
                <w:rtl/>
              </w:rPr>
              <w:t xml:space="preserve"> معلن عنه بدون عذر مريض أو عذر قهري يقبل به عميد الكلية التي تطرح ا</w:t>
            </w:r>
            <w:r w:rsidRPr="0095713B">
              <w:rPr>
                <w:rFonts w:asciiTheme="majorBidi" w:hAnsiTheme="majorBidi" w:cstheme="majorBidi" w:hint="cs"/>
                <w:sz w:val="22"/>
                <w:szCs w:val="22"/>
                <w:rtl/>
              </w:rPr>
              <w:t>ل</w:t>
            </w:r>
            <w:r w:rsidRPr="0095713B">
              <w:rPr>
                <w:rFonts w:asciiTheme="majorBidi" w:hAnsiTheme="majorBidi" w:cstheme="majorBidi"/>
                <w:sz w:val="22"/>
                <w:szCs w:val="22"/>
                <w:rtl/>
              </w:rPr>
              <w:t>م</w:t>
            </w:r>
            <w:r w:rsidRPr="0095713B">
              <w:rPr>
                <w:rFonts w:asciiTheme="majorBidi" w:hAnsiTheme="majorBidi" w:cstheme="majorBidi" w:hint="cs"/>
                <w:sz w:val="22"/>
                <w:szCs w:val="22"/>
                <w:rtl/>
              </w:rPr>
              <w:t>ادة</w:t>
            </w:r>
            <w:r w:rsidRPr="0095713B">
              <w:rPr>
                <w:rFonts w:asciiTheme="majorBidi" w:hAnsiTheme="majorBidi" w:cstheme="majorBidi"/>
                <w:sz w:val="22"/>
                <w:szCs w:val="22"/>
                <w:rtl/>
              </w:rPr>
              <w:t>، توضع له ع</w:t>
            </w:r>
            <w:r w:rsidRPr="0095713B">
              <w:rPr>
                <w:rFonts w:asciiTheme="majorBidi" w:hAnsiTheme="majorBidi" w:cstheme="majorBidi" w:hint="cs"/>
                <w:sz w:val="22"/>
                <w:szCs w:val="22"/>
                <w:rtl/>
              </w:rPr>
              <w:t>لامة</w:t>
            </w:r>
            <w:r w:rsidRPr="0095713B">
              <w:rPr>
                <w:rFonts w:asciiTheme="majorBidi" w:hAnsiTheme="majorBidi" w:cstheme="majorBidi"/>
                <w:sz w:val="22"/>
                <w:szCs w:val="22"/>
                <w:rtl/>
              </w:rPr>
              <w:t xml:space="preserve"> صفر </w:t>
            </w:r>
            <w:r w:rsidRPr="0095713B">
              <w:rPr>
                <w:rFonts w:asciiTheme="majorBidi" w:hAnsiTheme="majorBidi" w:cstheme="majorBidi" w:hint="cs"/>
                <w:sz w:val="22"/>
                <w:szCs w:val="22"/>
                <w:rtl/>
              </w:rPr>
              <w:t>في ذلك</w:t>
            </w:r>
            <w:r w:rsidRPr="0095713B">
              <w:rPr>
                <w:rFonts w:asciiTheme="majorBidi" w:hAnsiTheme="majorBidi" w:cstheme="majorBidi"/>
                <w:sz w:val="22"/>
                <w:szCs w:val="22"/>
                <w:rtl/>
              </w:rPr>
              <w:t xml:space="preserve"> ا</w:t>
            </w:r>
            <w:r w:rsidRPr="0095713B">
              <w:rPr>
                <w:rFonts w:asciiTheme="majorBidi" w:hAnsiTheme="majorBidi" w:cstheme="majorBidi" w:hint="cs"/>
                <w:sz w:val="22"/>
                <w:szCs w:val="22"/>
                <w:rtl/>
              </w:rPr>
              <w:t>لا</w:t>
            </w:r>
            <w:r w:rsidRPr="0095713B">
              <w:rPr>
                <w:rFonts w:asciiTheme="majorBidi" w:hAnsiTheme="majorBidi" w:cstheme="majorBidi"/>
                <w:sz w:val="22"/>
                <w:szCs w:val="22"/>
                <w:rtl/>
              </w:rPr>
              <w:t xml:space="preserve">متحان وتحسب </w:t>
            </w:r>
            <w:r w:rsidRPr="0095713B">
              <w:rPr>
                <w:rFonts w:asciiTheme="majorBidi" w:hAnsiTheme="majorBidi" w:cstheme="majorBidi" w:hint="cs"/>
                <w:sz w:val="22"/>
                <w:szCs w:val="22"/>
                <w:rtl/>
              </w:rPr>
              <w:t>في</w:t>
            </w:r>
            <w:r w:rsidRPr="0095713B">
              <w:rPr>
                <w:rFonts w:asciiTheme="majorBidi" w:hAnsiTheme="majorBidi" w:cstheme="majorBidi"/>
                <w:sz w:val="22"/>
                <w:szCs w:val="22"/>
                <w:rtl/>
              </w:rPr>
              <w:t xml:space="preserve"> </w:t>
            </w:r>
            <w:r w:rsidRPr="0095713B">
              <w:rPr>
                <w:rFonts w:asciiTheme="majorBidi" w:hAnsiTheme="majorBidi" w:cstheme="majorBidi" w:hint="cs"/>
                <w:sz w:val="22"/>
                <w:szCs w:val="22"/>
                <w:rtl/>
              </w:rPr>
              <w:t>علامته</w:t>
            </w:r>
            <w:r w:rsidRPr="0095713B">
              <w:rPr>
                <w:rFonts w:asciiTheme="majorBidi" w:hAnsiTheme="majorBidi" w:cstheme="majorBidi"/>
                <w:sz w:val="22"/>
                <w:szCs w:val="22"/>
                <w:rtl/>
              </w:rPr>
              <w:t xml:space="preserve"> النهائية</w:t>
            </w:r>
            <w:r w:rsidRPr="0095713B">
              <w:rPr>
                <w:rFonts w:asciiTheme="majorBidi" w:hAnsiTheme="majorBidi" w:cstheme="majorBidi"/>
                <w:sz w:val="22"/>
                <w:szCs w:val="22"/>
              </w:rPr>
              <w:t>.</w:t>
            </w:r>
          </w:p>
          <w:p w14:paraId="319046C7" w14:textId="77777777" w:rsidR="0095713B" w:rsidRPr="0095713B" w:rsidRDefault="0095713B" w:rsidP="0095713B">
            <w:pPr>
              <w:pStyle w:val="ListParagraph"/>
              <w:numPr>
                <w:ilvl w:val="0"/>
                <w:numId w:val="17"/>
              </w:numPr>
              <w:bidi/>
              <w:ind w:left="360"/>
              <w:jc w:val="both"/>
              <w:rPr>
                <w:rFonts w:asciiTheme="majorBidi" w:hAnsiTheme="majorBidi" w:cstheme="majorBidi"/>
                <w:sz w:val="22"/>
                <w:szCs w:val="22"/>
                <w:rtl/>
              </w:rPr>
            </w:pPr>
            <w:r w:rsidRPr="0095713B">
              <w:rPr>
                <w:rFonts w:asciiTheme="majorBidi" w:hAnsiTheme="majorBidi" w:cstheme="majorBidi"/>
                <w:sz w:val="22"/>
                <w:szCs w:val="22"/>
                <w:rtl/>
              </w:rPr>
              <w:t xml:space="preserve">كل من يتغيب عن امتحان </w:t>
            </w:r>
            <w:r w:rsidRPr="0095713B">
              <w:rPr>
                <w:rFonts w:asciiTheme="majorBidi" w:hAnsiTheme="majorBidi" w:cstheme="majorBidi" w:hint="cs"/>
                <w:sz w:val="22"/>
                <w:szCs w:val="22"/>
                <w:rtl/>
              </w:rPr>
              <w:t xml:space="preserve">فصلي </w:t>
            </w:r>
            <w:r w:rsidRPr="0095713B">
              <w:rPr>
                <w:rFonts w:asciiTheme="majorBidi" w:hAnsiTheme="majorBidi" w:cstheme="majorBidi"/>
                <w:sz w:val="22"/>
                <w:szCs w:val="22"/>
                <w:rtl/>
              </w:rPr>
              <w:t xml:space="preserve">معلن عنه بعذر مريض أو قهري يقبل به عميد الكلية التي تطرح </w:t>
            </w:r>
            <w:r w:rsidRPr="0095713B">
              <w:rPr>
                <w:rFonts w:asciiTheme="majorBidi" w:hAnsiTheme="majorBidi" w:cstheme="majorBidi" w:hint="cs"/>
                <w:sz w:val="22"/>
                <w:szCs w:val="22"/>
                <w:rtl/>
              </w:rPr>
              <w:t>المادة</w:t>
            </w:r>
            <w:r w:rsidRPr="0095713B">
              <w:rPr>
                <w:rFonts w:asciiTheme="majorBidi" w:hAnsiTheme="majorBidi" w:cstheme="majorBidi"/>
                <w:sz w:val="22"/>
                <w:szCs w:val="22"/>
                <w:rtl/>
              </w:rPr>
              <w:t xml:space="preserve">، عليه أن يقدم ما يثبت عذره </w:t>
            </w:r>
            <w:r w:rsidRPr="0095713B">
              <w:rPr>
                <w:rFonts w:asciiTheme="majorBidi" w:hAnsiTheme="majorBidi" w:cstheme="majorBidi" w:hint="cs"/>
                <w:sz w:val="22"/>
                <w:szCs w:val="22"/>
                <w:rtl/>
              </w:rPr>
              <w:t>خلال</w:t>
            </w:r>
            <w:r w:rsidRPr="0095713B">
              <w:rPr>
                <w:rFonts w:asciiTheme="majorBidi" w:hAnsiTheme="majorBidi" w:cstheme="majorBidi"/>
                <w:sz w:val="22"/>
                <w:szCs w:val="22"/>
                <w:rtl/>
              </w:rPr>
              <w:t xml:space="preserve"> أسبوع من تاريخ زوال العذر، </w:t>
            </w:r>
            <w:r w:rsidRPr="0095713B">
              <w:rPr>
                <w:rFonts w:asciiTheme="majorBidi" w:hAnsiTheme="majorBidi" w:cstheme="majorBidi" w:hint="cs"/>
                <w:sz w:val="22"/>
                <w:szCs w:val="22"/>
                <w:rtl/>
              </w:rPr>
              <w:t>وفي</w:t>
            </w:r>
            <w:r w:rsidRPr="0095713B">
              <w:rPr>
                <w:rFonts w:asciiTheme="majorBidi" w:hAnsiTheme="majorBidi" w:cstheme="majorBidi"/>
                <w:sz w:val="22"/>
                <w:szCs w:val="22"/>
                <w:rtl/>
              </w:rPr>
              <w:t xml:space="preserve"> هذه الحالة </w:t>
            </w:r>
            <w:r w:rsidRPr="0095713B">
              <w:rPr>
                <w:rFonts w:asciiTheme="majorBidi" w:hAnsiTheme="majorBidi" w:cstheme="majorBidi" w:hint="cs"/>
                <w:sz w:val="22"/>
                <w:szCs w:val="22"/>
                <w:rtl/>
              </w:rPr>
              <w:t>على</w:t>
            </w:r>
            <w:r w:rsidRPr="0095713B">
              <w:rPr>
                <w:rFonts w:asciiTheme="majorBidi" w:hAnsiTheme="majorBidi" w:cstheme="majorBidi"/>
                <w:sz w:val="22"/>
                <w:szCs w:val="22"/>
                <w:rtl/>
              </w:rPr>
              <w:t xml:space="preserve"> مدرس </w:t>
            </w:r>
            <w:r w:rsidRPr="0095713B">
              <w:rPr>
                <w:rFonts w:asciiTheme="majorBidi" w:hAnsiTheme="majorBidi" w:cstheme="majorBidi" w:hint="cs"/>
                <w:sz w:val="22"/>
                <w:szCs w:val="22"/>
                <w:rtl/>
              </w:rPr>
              <w:t>المادة</w:t>
            </w:r>
            <w:r w:rsidRPr="0095713B">
              <w:rPr>
                <w:rFonts w:asciiTheme="majorBidi" w:hAnsiTheme="majorBidi" w:cstheme="majorBidi"/>
                <w:sz w:val="22"/>
                <w:szCs w:val="22"/>
                <w:rtl/>
              </w:rPr>
              <w:t xml:space="preserve"> أن يعقد امتحاناً تعويضياً للطالب</w:t>
            </w:r>
            <w:r w:rsidRPr="0095713B">
              <w:rPr>
                <w:rFonts w:asciiTheme="majorBidi" w:hAnsiTheme="majorBidi" w:cstheme="majorBidi"/>
                <w:sz w:val="22"/>
                <w:szCs w:val="22"/>
              </w:rPr>
              <w:t>.</w:t>
            </w:r>
          </w:p>
          <w:p w14:paraId="06F80083" w14:textId="77777777" w:rsidR="0095713B" w:rsidRPr="0095713B" w:rsidRDefault="0095713B" w:rsidP="0095713B">
            <w:pPr>
              <w:pStyle w:val="ListParagraph"/>
              <w:numPr>
                <w:ilvl w:val="0"/>
                <w:numId w:val="17"/>
              </w:numPr>
              <w:bidi/>
              <w:ind w:left="360"/>
              <w:jc w:val="both"/>
              <w:rPr>
                <w:rFonts w:asciiTheme="majorBidi" w:hAnsiTheme="majorBidi" w:cstheme="majorBidi"/>
                <w:sz w:val="22"/>
                <w:szCs w:val="22"/>
                <w:rtl/>
              </w:rPr>
            </w:pPr>
            <w:r w:rsidRPr="0095713B">
              <w:rPr>
                <w:rFonts w:asciiTheme="majorBidi" w:hAnsiTheme="majorBidi" w:cstheme="majorBidi"/>
                <w:sz w:val="22"/>
                <w:szCs w:val="22"/>
                <w:rtl/>
              </w:rPr>
              <w:t>كل من تغيب عن امتحان نها</w:t>
            </w:r>
            <w:r w:rsidRPr="0095713B">
              <w:rPr>
                <w:rFonts w:asciiTheme="majorBidi" w:hAnsiTheme="majorBidi" w:cstheme="majorBidi" w:hint="cs"/>
                <w:sz w:val="22"/>
                <w:szCs w:val="22"/>
                <w:rtl/>
              </w:rPr>
              <w:t>ئي</w:t>
            </w:r>
            <w:r w:rsidRPr="0095713B">
              <w:rPr>
                <w:rFonts w:asciiTheme="majorBidi" w:hAnsiTheme="majorBidi" w:cstheme="majorBidi"/>
                <w:sz w:val="22"/>
                <w:szCs w:val="22"/>
                <w:rtl/>
              </w:rPr>
              <w:t xml:space="preserve"> بعذر مريض أو عذر قهري يقبل به عميد الكلية التي تطرح ا</w:t>
            </w:r>
            <w:r w:rsidRPr="0095713B">
              <w:rPr>
                <w:rFonts w:asciiTheme="majorBidi" w:hAnsiTheme="majorBidi" w:cstheme="majorBidi" w:hint="cs"/>
                <w:sz w:val="22"/>
                <w:szCs w:val="22"/>
                <w:rtl/>
              </w:rPr>
              <w:t>لمادة</w:t>
            </w:r>
            <w:r w:rsidRPr="0095713B">
              <w:rPr>
                <w:rFonts w:asciiTheme="majorBidi" w:hAnsiTheme="majorBidi" w:cstheme="majorBidi"/>
                <w:sz w:val="22"/>
                <w:szCs w:val="22"/>
                <w:rtl/>
              </w:rPr>
              <w:t xml:space="preserve"> عليه أن يقدم ما يثبت عذره </w:t>
            </w:r>
            <w:r w:rsidRPr="0095713B">
              <w:rPr>
                <w:rFonts w:asciiTheme="majorBidi" w:hAnsiTheme="majorBidi" w:cstheme="majorBidi" w:hint="cs"/>
                <w:sz w:val="22"/>
                <w:szCs w:val="22"/>
                <w:rtl/>
              </w:rPr>
              <w:t>خلال ثلاثة</w:t>
            </w:r>
            <w:r w:rsidRPr="0095713B">
              <w:rPr>
                <w:rFonts w:asciiTheme="majorBidi" w:hAnsiTheme="majorBidi" w:cstheme="majorBidi"/>
                <w:sz w:val="22"/>
                <w:szCs w:val="22"/>
                <w:rtl/>
              </w:rPr>
              <w:t xml:space="preserve"> أيام من تاريخ عقد ذلك ا</w:t>
            </w:r>
            <w:r w:rsidRPr="0095713B">
              <w:rPr>
                <w:rFonts w:asciiTheme="majorBidi" w:hAnsiTheme="majorBidi" w:cstheme="majorBidi" w:hint="cs"/>
                <w:sz w:val="22"/>
                <w:szCs w:val="22"/>
                <w:rtl/>
              </w:rPr>
              <w:t>لامتحان</w:t>
            </w:r>
            <w:r w:rsidRPr="0095713B">
              <w:rPr>
                <w:rFonts w:asciiTheme="majorBidi" w:hAnsiTheme="majorBidi" w:cstheme="majorBidi"/>
                <w:sz w:val="22"/>
                <w:szCs w:val="22"/>
              </w:rPr>
              <w:t>.</w:t>
            </w:r>
          </w:p>
        </w:tc>
      </w:tr>
      <w:tr w:rsidR="0095713B" w:rsidRPr="002816F6" w14:paraId="4DC87A21"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5138B4F6" w14:textId="77777777" w:rsidR="0095713B" w:rsidRPr="0095713B" w:rsidRDefault="0095713B" w:rsidP="00C07F9A">
            <w:pPr>
              <w:jc w:val="center"/>
              <w:rPr>
                <w:rFonts w:asciiTheme="majorBidi" w:hAnsiTheme="majorBidi" w:cstheme="majorBidi"/>
                <w:b/>
                <w:bCs/>
                <w:rtl/>
                <w:lang w:bidi="ar-JO"/>
              </w:rPr>
            </w:pPr>
            <w:r w:rsidRPr="0095713B">
              <w:rPr>
                <w:rFonts w:asciiTheme="majorBidi" w:hAnsiTheme="majorBidi" w:cstheme="majorBidi" w:hint="cs"/>
                <w:b/>
                <w:bCs/>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078328FF" w14:textId="77777777" w:rsidR="0095713B" w:rsidRPr="0095713B" w:rsidRDefault="0095713B" w:rsidP="00C07F9A">
            <w:pPr>
              <w:bidi/>
              <w:ind w:left="26"/>
              <w:jc w:val="lowKashida"/>
              <w:rPr>
                <w:rFonts w:asciiTheme="majorBidi" w:hAnsiTheme="majorBidi" w:cstheme="majorBidi"/>
                <w:b/>
                <w:bCs/>
                <w:rtl/>
                <w:lang w:bidi="ar-JO"/>
              </w:rPr>
            </w:pPr>
            <w:r w:rsidRPr="0095713B">
              <w:rPr>
                <w:rFonts w:asciiTheme="majorBidi" w:hAnsiTheme="majorBidi" w:cstheme="majorBidi"/>
                <w:rtl/>
                <w:lang w:bidi="ar-JO"/>
              </w:rPr>
              <w:t>لا يسمح للطالب بالتغيب أكثر من (15%) من مجموع الساعات المقررة للمادة</w:t>
            </w:r>
            <w:r w:rsidRPr="0095713B">
              <w:rPr>
                <w:rFonts w:asciiTheme="majorBidi" w:hAnsiTheme="majorBidi" w:cstheme="majorBidi" w:hint="cs"/>
                <w:rtl/>
                <w:lang w:bidi="ar-JO"/>
              </w:rPr>
              <w:t>، أي ما يعادل ست محاضرات أيام (ن ر)، وسبع محاضرات أيام (ح ث م)</w:t>
            </w:r>
            <w:r w:rsidRPr="0095713B">
              <w:rPr>
                <w:rFonts w:asciiTheme="majorBidi" w:hAnsiTheme="majorBidi" w:cstheme="majorBidi"/>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95713B" w:rsidRPr="002816F6" w14:paraId="3F0AA3DD" w14:textId="77777777" w:rsidTr="00C07F9A">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1F02265F" w14:textId="77777777" w:rsidR="0095713B" w:rsidRPr="0095713B" w:rsidRDefault="0095713B" w:rsidP="00C07F9A">
            <w:pPr>
              <w:jc w:val="center"/>
              <w:rPr>
                <w:rFonts w:asciiTheme="majorBidi" w:hAnsiTheme="majorBidi" w:cstheme="majorBidi"/>
                <w:b/>
                <w:bCs/>
                <w:rtl/>
                <w:lang w:bidi="ar-JO"/>
              </w:rPr>
            </w:pPr>
            <w:r w:rsidRPr="0095713B">
              <w:rPr>
                <w:rFonts w:asciiTheme="majorBidi" w:hAnsiTheme="majorBidi" w:cstheme="majorBidi" w:hint="cs"/>
                <w:b/>
                <w:bCs/>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3086D0F2" w14:textId="77777777" w:rsidR="0095713B" w:rsidRPr="0095713B" w:rsidRDefault="0095713B" w:rsidP="00C07F9A">
            <w:pPr>
              <w:bidi/>
              <w:jc w:val="both"/>
              <w:rPr>
                <w:rFonts w:asciiTheme="majorBidi" w:hAnsiTheme="majorBidi" w:cstheme="majorBidi"/>
                <w:b/>
                <w:bCs/>
                <w:rtl/>
                <w:lang w:bidi="ar-JO"/>
              </w:rPr>
            </w:pPr>
            <w:r w:rsidRPr="0095713B">
              <w:rPr>
                <w:rFonts w:asciiTheme="majorBidi" w:hAnsiTheme="majorBidi" w:cstheme="majorBidi" w:hint="cs"/>
                <w:rtl/>
                <w:lang w:bidi="ar-JO"/>
              </w:rPr>
              <w:t>تولي جامعة فيلادلفيا موضوع النزاهة الأكاديمية اهتمامًا خاصًا، ويتم تطبيق العقوبات المنصوص عليها في تعليمات الجامعة بمن يثبت عليه القيام بعمل ينتهك النزاهة الأكاديمية مثل: الغش، الانتحال (السرقة الأكاديمية)، التواطؤ، حقوق الملكية الفكرية.</w:t>
            </w:r>
          </w:p>
        </w:tc>
      </w:tr>
    </w:tbl>
    <w:p w14:paraId="163D27DC" w14:textId="77777777" w:rsidR="0095713B" w:rsidRDefault="0095713B" w:rsidP="0095713B"/>
    <w:p w14:paraId="53A4701E" w14:textId="77777777" w:rsidR="00307882" w:rsidRDefault="00307882">
      <w:pPr>
        <w:rPr>
          <w:rtl/>
        </w:rPr>
      </w:pPr>
    </w:p>
    <w:p w14:paraId="666E0344" w14:textId="77777777" w:rsidR="00307882" w:rsidRDefault="00307882">
      <w:pPr>
        <w:rPr>
          <w:rtl/>
        </w:rPr>
      </w:pPr>
    </w:p>
    <w:p w14:paraId="258035C6" w14:textId="77777777" w:rsidR="00307882" w:rsidRDefault="00307882">
      <w:pPr>
        <w:rPr>
          <w:rtl/>
        </w:rPr>
      </w:pPr>
    </w:p>
    <w:p w14:paraId="429BC040" w14:textId="77777777" w:rsidR="00307882" w:rsidRDefault="00307882">
      <w:pPr>
        <w:rPr>
          <w:rtl/>
        </w:rPr>
      </w:pPr>
    </w:p>
    <w:p w14:paraId="6C2B307D"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02C"/>
    <w:multiLevelType w:val="hybridMultilevel"/>
    <w:tmpl w:val="8EBC527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4521F"/>
    <w:multiLevelType w:val="hybridMultilevel"/>
    <w:tmpl w:val="FF08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4314C"/>
    <w:multiLevelType w:val="hybridMultilevel"/>
    <w:tmpl w:val="6422FF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B08B1"/>
    <w:multiLevelType w:val="hybridMultilevel"/>
    <w:tmpl w:val="52F024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5659F"/>
    <w:multiLevelType w:val="hybridMultilevel"/>
    <w:tmpl w:val="89B0A36A"/>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FD54DCF"/>
    <w:multiLevelType w:val="hybridMultilevel"/>
    <w:tmpl w:val="78AA7A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406D8"/>
    <w:multiLevelType w:val="hybridMultilevel"/>
    <w:tmpl w:val="921845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B6446"/>
    <w:multiLevelType w:val="hybridMultilevel"/>
    <w:tmpl w:val="6680A152"/>
    <w:lvl w:ilvl="0" w:tplc="5F7C834E">
      <w:start w:val="1"/>
      <w:numFmt w:val="decimal"/>
      <w:lvlText w:val="%1."/>
      <w:lvlJc w:val="left"/>
      <w:pPr>
        <w:ind w:left="45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37885"/>
    <w:multiLevelType w:val="hybridMultilevel"/>
    <w:tmpl w:val="7AB87576"/>
    <w:lvl w:ilvl="0" w:tplc="884AFE2C">
      <w:start w:val="4"/>
      <w:numFmt w:val="decimal"/>
      <w:lvlText w:val="%1"/>
      <w:lvlJc w:val="left"/>
      <w:pPr>
        <w:ind w:left="720" w:hanging="360"/>
      </w:pPr>
      <w:rPr>
        <w:rFonts w:asciiTheme="minorBidi" w:hAnsi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7597">
    <w:abstractNumId w:val="15"/>
  </w:num>
  <w:num w:numId="2" w16cid:durableId="2097558606">
    <w:abstractNumId w:val="10"/>
  </w:num>
  <w:num w:numId="3" w16cid:durableId="1601570707">
    <w:abstractNumId w:val="12"/>
  </w:num>
  <w:num w:numId="4" w16cid:durableId="864248124">
    <w:abstractNumId w:val="16"/>
  </w:num>
  <w:num w:numId="5" w16cid:durableId="1167211008">
    <w:abstractNumId w:val="3"/>
  </w:num>
  <w:num w:numId="6" w16cid:durableId="1932351424">
    <w:abstractNumId w:val="1"/>
  </w:num>
  <w:num w:numId="7" w16cid:durableId="586691040">
    <w:abstractNumId w:val="13"/>
  </w:num>
  <w:num w:numId="8" w16cid:durableId="411701419">
    <w:abstractNumId w:val="11"/>
  </w:num>
  <w:num w:numId="9" w16cid:durableId="669453079">
    <w:abstractNumId w:val="2"/>
  </w:num>
  <w:num w:numId="10" w16cid:durableId="928196089">
    <w:abstractNumId w:val="0"/>
  </w:num>
  <w:num w:numId="11" w16cid:durableId="1391265265">
    <w:abstractNumId w:val="4"/>
  </w:num>
  <w:num w:numId="12" w16cid:durableId="1254702135">
    <w:abstractNumId w:val="9"/>
  </w:num>
  <w:num w:numId="13" w16cid:durableId="1018966616">
    <w:abstractNumId w:val="5"/>
  </w:num>
  <w:num w:numId="14" w16cid:durableId="914246188">
    <w:abstractNumId w:val="14"/>
  </w:num>
  <w:num w:numId="15" w16cid:durableId="228614298">
    <w:abstractNumId w:val="7"/>
  </w:num>
  <w:num w:numId="16" w16cid:durableId="1328561340">
    <w:abstractNumId w:val="6"/>
  </w:num>
  <w:num w:numId="17" w16cid:durableId="48917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1596B"/>
    <w:rsid w:val="00021005"/>
    <w:rsid w:val="000304B2"/>
    <w:rsid w:val="000333A3"/>
    <w:rsid w:val="000A16CE"/>
    <w:rsid w:val="000B0FA7"/>
    <w:rsid w:val="000B260A"/>
    <w:rsid w:val="000E2605"/>
    <w:rsid w:val="000F1575"/>
    <w:rsid w:val="001102BD"/>
    <w:rsid w:val="00110AC2"/>
    <w:rsid w:val="00131B77"/>
    <w:rsid w:val="00156A9F"/>
    <w:rsid w:val="00156CB0"/>
    <w:rsid w:val="001573A2"/>
    <w:rsid w:val="00157C5B"/>
    <w:rsid w:val="00163EF1"/>
    <w:rsid w:val="00170077"/>
    <w:rsid w:val="001755E9"/>
    <w:rsid w:val="00181340"/>
    <w:rsid w:val="001A13A7"/>
    <w:rsid w:val="001A143A"/>
    <w:rsid w:val="001A37BA"/>
    <w:rsid w:val="001A6F16"/>
    <w:rsid w:val="001C6066"/>
    <w:rsid w:val="001D5802"/>
    <w:rsid w:val="0020397A"/>
    <w:rsid w:val="002112E1"/>
    <w:rsid w:val="00232FF0"/>
    <w:rsid w:val="00246E99"/>
    <w:rsid w:val="0025358C"/>
    <w:rsid w:val="00254C4B"/>
    <w:rsid w:val="002568E9"/>
    <w:rsid w:val="00263393"/>
    <w:rsid w:val="0026349C"/>
    <w:rsid w:val="00267E18"/>
    <w:rsid w:val="0027045F"/>
    <w:rsid w:val="00274514"/>
    <w:rsid w:val="002A32CD"/>
    <w:rsid w:val="002E2AAE"/>
    <w:rsid w:val="002E3B16"/>
    <w:rsid w:val="002F0763"/>
    <w:rsid w:val="002F359C"/>
    <w:rsid w:val="002F6BDD"/>
    <w:rsid w:val="00307882"/>
    <w:rsid w:val="0032658A"/>
    <w:rsid w:val="00334AB4"/>
    <w:rsid w:val="00366BC0"/>
    <w:rsid w:val="003718C3"/>
    <w:rsid w:val="003818F2"/>
    <w:rsid w:val="003B5129"/>
    <w:rsid w:val="003C2E42"/>
    <w:rsid w:val="003C50AB"/>
    <w:rsid w:val="00403448"/>
    <w:rsid w:val="00432941"/>
    <w:rsid w:val="004443F6"/>
    <w:rsid w:val="00452C22"/>
    <w:rsid w:val="004578B9"/>
    <w:rsid w:val="004803F7"/>
    <w:rsid w:val="00491EA2"/>
    <w:rsid w:val="004A3DB5"/>
    <w:rsid w:val="004B1512"/>
    <w:rsid w:val="004C6D33"/>
    <w:rsid w:val="004D062E"/>
    <w:rsid w:val="004E3E49"/>
    <w:rsid w:val="004E6270"/>
    <w:rsid w:val="004F1638"/>
    <w:rsid w:val="0050687E"/>
    <w:rsid w:val="005128B6"/>
    <w:rsid w:val="00512CCA"/>
    <w:rsid w:val="00513863"/>
    <w:rsid w:val="005927EC"/>
    <w:rsid w:val="00595CAD"/>
    <w:rsid w:val="005B2D93"/>
    <w:rsid w:val="005B3A1C"/>
    <w:rsid w:val="005C3644"/>
    <w:rsid w:val="005C4F08"/>
    <w:rsid w:val="005C5262"/>
    <w:rsid w:val="005D3805"/>
    <w:rsid w:val="005E3E9E"/>
    <w:rsid w:val="00617049"/>
    <w:rsid w:val="00624FCC"/>
    <w:rsid w:val="006256F1"/>
    <w:rsid w:val="0065318C"/>
    <w:rsid w:val="00670FCB"/>
    <w:rsid w:val="00681AD5"/>
    <w:rsid w:val="00692D04"/>
    <w:rsid w:val="0069799E"/>
    <w:rsid w:val="006A325F"/>
    <w:rsid w:val="006B61EB"/>
    <w:rsid w:val="006E653B"/>
    <w:rsid w:val="00703767"/>
    <w:rsid w:val="007340A4"/>
    <w:rsid w:val="00736DA3"/>
    <w:rsid w:val="007408FC"/>
    <w:rsid w:val="00744B4A"/>
    <w:rsid w:val="007544FE"/>
    <w:rsid w:val="00755B3C"/>
    <w:rsid w:val="00757565"/>
    <w:rsid w:val="007655A2"/>
    <w:rsid w:val="007769F8"/>
    <w:rsid w:val="00793093"/>
    <w:rsid w:val="007A1EF1"/>
    <w:rsid w:val="007A1EFF"/>
    <w:rsid w:val="007B7E00"/>
    <w:rsid w:val="007E141C"/>
    <w:rsid w:val="007E60AB"/>
    <w:rsid w:val="007F0AE8"/>
    <w:rsid w:val="007F66AC"/>
    <w:rsid w:val="0081074A"/>
    <w:rsid w:val="008173A8"/>
    <w:rsid w:val="00823562"/>
    <w:rsid w:val="00841097"/>
    <w:rsid w:val="0084136E"/>
    <w:rsid w:val="00872BE0"/>
    <w:rsid w:val="0089088C"/>
    <w:rsid w:val="008B707F"/>
    <w:rsid w:val="008C0140"/>
    <w:rsid w:val="008D1E50"/>
    <w:rsid w:val="008D3D28"/>
    <w:rsid w:val="008D4534"/>
    <w:rsid w:val="008D5D58"/>
    <w:rsid w:val="008D7257"/>
    <w:rsid w:val="00916C69"/>
    <w:rsid w:val="00930CCA"/>
    <w:rsid w:val="00936123"/>
    <w:rsid w:val="0095713B"/>
    <w:rsid w:val="00973D89"/>
    <w:rsid w:val="00997309"/>
    <w:rsid w:val="009A1207"/>
    <w:rsid w:val="009A6F7E"/>
    <w:rsid w:val="009B02F7"/>
    <w:rsid w:val="009B0A3E"/>
    <w:rsid w:val="009C26C8"/>
    <w:rsid w:val="009E706C"/>
    <w:rsid w:val="009E7A0E"/>
    <w:rsid w:val="009F4D77"/>
    <w:rsid w:val="00A44C78"/>
    <w:rsid w:val="00A51914"/>
    <w:rsid w:val="00A65D8D"/>
    <w:rsid w:val="00AD5ADB"/>
    <w:rsid w:val="00AF4DC9"/>
    <w:rsid w:val="00AF545D"/>
    <w:rsid w:val="00B017CE"/>
    <w:rsid w:val="00B07CA4"/>
    <w:rsid w:val="00B1111A"/>
    <w:rsid w:val="00B1474C"/>
    <w:rsid w:val="00B3030B"/>
    <w:rsid w:val="00B531FD"/>
    <w:rsid w:val="00B5732D"/>
    <w:rsid w:val="00B6550D"/>
    <w:rsid w:val="00B86559"/>
    <w:rsid w:val="00B9656F"/>
    <w:rsid w:val="00BA0896"/>
    <w:rsid w:val="00BC32AB"/>
    <w:rsid w:val="00BD5B81"/>
    <w:rsid w:val="00BE336B"/>
    <w:rsid w:val="00C00E24"/>
    <w:rsid w:val="00C06ED0"/>
    <w:rsid w:val="00C26319"/>
    <w:rsid w:val="00C30F2A"/>
    <w:rsid w:val="00C44079"/>
    <w:rsid w:val="00C4748B"/>
    <w:rsid w:val="00C50101"/>
    <w:rsid w:val="00C57C1D"/>
    <w:rsid w:val="00C80232"/>
    <w:rsid w:val="00C909F1"/>
    <w:rsid w:val="00CB4109"/>
    <w:rsid w:val="00CD4E59"/>
    <w:rsid w:val="00CE0AF8"/>
    <w:rsid w:val="00CF449E"/>
    <w:rsid w:val="00D02A38"/>
    <w:rsid w:val="00D14DC7"/>
    <w:rsid w:val="00D33878"/>
    <w:rsid w:val="00D468AC"/>
    <w:rsid w:val="00D470F8"/>
    <w:rsid w:val="00D549D0"/>
    <w:rsid w:val="00D64435"/>
    <w:rsid w:val="00D6567C"/>
    <w:rsid w:val="00D71B35"/>
    <w:rsid w:val="00D81035"/>
    <w:rsid w:val="00D862D9"/>
    <w:rsid w:val="00D92B87"/>
    <w:rsid w:val="00DB2F5E"/>
    <w:rsid w:val="00DB74F1"/>
    <w:rsid w:val="00DD28A7"/>
    <w:rsid w:val="00DE3192"/>
    <w:rsid w:val="00E10ED2"/>
    <w:rsid w:val="00E27EED"/>
    <w:rsid w:val="00E3007E"/>
    <w:rsid w:val="00E52628"/>
    <w:rsid w:val="00E67F1B"/>
    <w:rsid w:val="00E700B6"/>
    <w:rsid w:val="00E70C46"/>
    <w:rsid w:val="00E944E6"/>
    <w:rsid w:val="00EA6C8C"/>
    <w:rsid w:val="00EB179F"/>
    <w:rsid w:val="00EB502C"/>
    <w:rsid w:val="00EE7189"/>
    <w:rsid w:val="00F13403"/>
    <w:rsid w:val="00F30672"/>
    <w:rsid w:val="00F32D16"/>
    <w:rsid w:val="00F43D42"/>
    <w:rsid w:val="00F903AE"/>
    <w:rsid w:val="00F9565C"/>
    <w:rsid w:val="00FC1569"/>
    <w:rsid w:val="00FC42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672C"/>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28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28B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28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28B6"/>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semiHidden/>
    <w:rsid w:val="005128B6"/>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128B6"/>
    <w:rPr>
      <w:rFonts w:ascii="Times New Roman" w:eastAsia="Times New Roman" w:hAnsi="Times New Roman" w:cs="Times New Roman"/>
      <w:sz w:val="20"/>
      <w:szCs w:val="20"/>
    </w:rPr>
  </w:style>
  <w:style w:type="character" w:styleId="Hyperlink">
    <w:name w:val="Hyperlink"/>
    <w:uiPriority w:val="99"/>
    <w:rsid w:val="003718C3"/>
    <w:rPr>
      <w:color w:val="0000FF"/>
      <w:u w:val="single"/>
    </w:rPr>
  </w:style>
  <w:style w:type="character" w:styleId="UnresolvedMention">
    <w:name w:val="Unresolved Mention"/>
    <w:basedOn w:val="DefaultParagraphFont"/>
    <w:uiPriority w:val="99"/>
    <w:semiHidden/>
    <w:unhideWhenUsed/>
    <w:rsid w:val="00765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Ey_AK7QRwk?si=pTw76M7vBOSuB82M" TargetMode="External"/><Relationship Id="rId3" Type="http://schemas.openxmlformats.org/officeDocument/2006/relationships/styles" Target="styles.xml"/><Relationship Id="rId7" Type="http://schemas.openxmlformats.org/officeDocument/2006/relationships/hyperlink" Target="https://youtu.be/BMIa1LyWPAo?si=YVgE1UpqtYOuuP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philadelphia.edu.jo/m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36A4-E2B4-4DAE-BD15-8CA5DBDE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5</Pages>
  <Words>959</Words>
  <Characters>5054</Characters>
  <Application>Microsoft Office Word</Application>
  <DocSecurity>0</DocSecurity>
  <Lines>459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Eman Al-Batineh</cp:lastModifiedBy>
  <cp:revision>167</cp:revision>
  <dcterms:created xsi:type="dcterms:W3CDTF">2024-09-04T06:56:00Z</dcterms:created>
  <dcterms:modified xsi:type="dcterms:W3CDTF">2025-10-18T09:28:00Z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197341b1bfd6887055a01dc0e41cf73b44252b417c0d36f69d96bdd95dd102c2</vt:lpwstr>
  </property>
</Properties>
</file>